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48"/>
        <w:gridCol w:w="8371"/>
      </w:tblGrid>
      <w:tr w:rsidR="00CD0EA9" w:rsidRPr="003F1241" w14:paraId="21A432A1" w14:textId="77777777" w:rsidTr="00BA6884">
        <w:trPr>
          <w:cantSplit/>
        </w:trPr>
        <w:tc>
          <w:tcPr>
            <w:tcW w:w="1648" w:type="dxa"/>
            <w:tcBorders>
              <w:top w:val="nil"/>
              <w:left w:val="nil"/>
              <w:bottom w:val="nil"/>
              <w:right w:val="nil"/>
            </w:tcBorders>
          </w:tcPr>
          <w:p w14:paraId="52E38B59" w14:textId="77777777" w:rsidR="00CD0EA9" w:rsidRPr="003529F2" w:rsidRDefault="008C7F76">
            <w:pPr>
              <w:pStyle w:val="TitrePartie"/>
              <w:spacing w:before="120"/>
              <w:jc w:val="left"/>
              <w:rPr>
                <w:sz w:val="36"/>
                <w:szCs w:val="36"/>
                <w:lang w:val="de-DE"/>
              </w:rPr>
            </w:pPr>
            <w:r w:rsidRPr="003529F2">
              <w:rPr>
                <w:b w:val="0"/>
                <w:bCs w:val="0"/>
                <w:noProof/>
                <w:sz w:val="15"/>
                <w:lang w:val="de-DE" w:eastAsia="nl-BE"/>
              </w:rPr>
              <w:drawing>
                <wp:inline distT="0" distB="0" distL="0" distR="0" wp14:anchorId="2EAFFAD4" wp14:editId="3036738E">
                  <wp:extent cx="809625" cy="727075"/>
                  <wp:effectExtent l="19050" t="0" r="9525" b="0"/>
                  <wp:docPr id="1" name="Image 1" descr="T:\Global\IMG\LogoG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Global\IMG\LogoGR.bmp"/>
                          <pic:cNvPicPr>
                            <a:picLocks noChangeAspect="1" noChangeArrowheads="1"/>
                          </pic:cNvPicPr>
                        </pic:nvPicPr>
                        <pic:blipFill>
                          <a:blip r:link="rId8" cstate="print"/>
                          <a:srcRect/>
                          <a:stretch>
                            <a:fillRect/>
                          </a:stretch>
                        </pic:blipFill>
                        <pic:spPr bwMode="auto">
                          <a:xfrm>
                            <a:off x="0" y="0"/>
                            <a:ext cx="809625" cy="727075"/>
                          </a:xfrm>
                          <a:prstGeom prst="rect">
                            <a:avLst/>
                          </a:prstGeom>
                          <a:noFill/>
                          <a:ln w="9525">
                            <a:noFill/>
                            <a:miter lim="800000"/>
                            <a:headEnd/>
                            <a:tailEnd/>
                          </a:ln>
                        </pic:spPr>
                      </pic:pic>
                    </a:graphicData>
                  </a:graphic>
                </wp:inline>
              </w:drawing>
            </w:r>
          </w:p>
        </w:tc>
        <w:tc>
          <w:tcPr>
            <w:tcW w:w="8371" w:type="dxa"/>
            <w:tcBorders>
              <w:top w:val="nil"/>
              <w:left w:val="nil"/>
              <w:bottom w:val="single" w:sz="4" w:space="0" w:color="auto"/>
              <w:right w:val="nil"/>
            </w:tcBorders>
          </w:tcPr>
          <w:p w14:paraId="7E65C785" w14:textId="77777777" w:rsidR="00CD0EA9" w:rsidRPr="003529F2" w:rsidRDefault="00CD0EA9" w:rsidP="00A95F60">
            <w:pPr>
              <w:spacing w:before="640" w:after="40"/>
              <w:ind w:right="1554"/>
              <w:jc w:val="center"/>
              <w:rPr>
                <w:b/>
                <w:bCs/>
                <w:color w:val="000000"/>
                <w:spacing w:val="-9"/>
                <w:sz w:val="32"/>
                <w:szCs w:val="32"/>
                <w:lang w:val="de-DE"/>
              </w:rPr>
            </w:pPr>
            <w:r w:rsidRPr="003529F2">
              <w:rPr>
                <w:b/>
                <w:bCs/>
                <w:color w:val="000000"/>
                <w:sz w:val="32"/>
                <w:szCs w:val="32"/>
                <w:lang w:val="de-DE"/>
              </w:rPr>
              <w:t>Antrag auf Sondermaßnahmen, die mit der Arbeitsunfähigkeit verbunden sind</w:t>
            </w:r>
          </w:p>
        </w:tc>
      </w:tr>
    </w:tbl>
    <w:p w14:paraId="4900DC5A" w14:textId="77777777" w:rsidR="00BA6884" w:rsidRPr="00B34DA4" w:rsidRDefault="00BA6884" w:rsidP="00BA6884">
      <w:pPr>
        <w:pStyle w:val="IntertitrePageIntro"/>
        <w:pBdr>
          <w:top w:val="none" w:sz="0" w:space="0" w:color="auto"/>
        </w:pBdr>
        <w:spacing w:before="120" w:after="40"/>
        <w:ind w:left="1559"/>
        <w:jc w:val="left"/>
        <w:rPr>
          <w:sz w:val="20"/>
          <w:szCs w:val="20"/>
          <w:lang w:val="de-DE"/>
        </w:rPr>
      </w:pPr>
      <w:r w:rsidRPr="00B34DA4">
        <w:rPr>
          <w:sz w:val="20"/>
          <w:szCs w:val="20"/>
          <w:lang w:val="de-DE"/>
        </w:rPr>
        <w:t>Wozu dient dieses Formular?</w:t>
      </w:r>
    </w:p>
    <w:p w14:paraId="411233C6" w14:textId="77777777" w:rsidR="00BA6884" w:rsidRPr="00B34DA4" w:rsidRDefault="00BA6884" w:rsidP="00BA6884">
      <w:pPr>
        <w:pStyle w:val="IntertitrePageIntro"/>
        <w:pBdr>
          <w:top w:val="none" w:sz="0" w:space="0" w:color="auto"/>
        </w:pBdr>
        <w:spacing w:before="120" w:after="40"/>
        <w:ind w:left="2268"/>
        <w:jc w:val="left"/>
        <w:rPr>
          <w:b w:val="0"/>
          <w:bCs w:val="0"/>
          <w:sz w:val="20"/>
          <w:szCs w:val="20"/>
          <w:lang w:val="de-DE"/>
        </w:rPr>
      </w:pPr>
      <w:r w:rsidRPr="00B34DA4">
        <w:rPr>
          <w:b w:val="0"/>
          <w:bCs w:val="0"/>
          <w:sz w:val="20"/>
          <w:szCs w:val="20"/>
          <w:lang w:val="de-DE"/>
        </w:rPr>
        <w:t>Sie machen anhand einer ärztlichen Bescheinigung eine bleibende Arbeitsunfähigkeit von mindestens 33 % geltend und möchten eine der nachstehenden Maßnahmen in Anspruch nehmen:</w:t>
      </w:r>
    </w:p>
    <w:p w14:paraId="72590CEA" w14:textId="77777777" w:rsidR="00BA6884" w:rsidRPr="00B34DA4" w:rsidRDefault="00BA6884" w:rsidP="00BA6884">
      <w:pPr>
        <w:pStyle w:val="IntertitrePageIntro"/>
        <w:numPr>
          <w:ilvl w:val="0"/>
          <w:numId w:val="48"/>
        </w:numPr>
        <w:pBdr>
          <w:top w:val="none" w:sz="0" w:space="0" w:color="auto"/>
        </w:pBdr>
        <w:tabs>
          <w:tab w:val="num" w:pos="1080"/>
        </w:tabs>
        <w:spacing w:before="120" w:after="40"/>
        <w:ind w:left="2694"/>
        <w:jc w:val="left"/>
        <w:rPr>
          <w:b w:val="0"/>
          <w:bCs w:val="0"/>
          <w:sz w:val="20"/>
          <w:szCs w:val="20"/>
          <w:lang w:val="de-DE"/>
        </w:rPr>
      </w:pPr>
      <w:r w:rsidRPr="00B34DA4">
        <w:rPr>
          <w:b w:val="0"/>
          <w:bCs w:val="0"/>
          <w:sz w:val="20"/>
          <w:szCs w:val="20"/>
          <w:lang w:val="de-DE"/>
        </w:rPr>
        <w:t>im Rahmen der Fixierung (d. h. Beibehaltung) des Tagessatzes Ihres Arbeitslosengeldes (siehe Punkt A);</w:t>
      </w:r>
    </w:p>
    <w:p w14:paraId="5D5172FA" w14:textId="77777777" w:rsidR="00BA6884" w:rsidRPr="00B34DA4" w:rsidRDefault="00BA6884" w:rsidP="00BA6884">
      <w:pPr>
        <w:pStyle w:val="IntertitrePageIntro"/>
        <w:numPr>
          <w:ilvl w:val="0"/>
          <w:numId w:val="48"/>
        </w:numPr>
        <w:pBdr>
          <w:top w:val="none" w:sz="0" w:space="0" w:color="auto"/>
        </w:pBdr>
        <w:tabs>
          <w:tab w:val="num" w:pos="1080"/>
        </w:tabs>
        <w:spacing w:before="120" w:after="40"/>
        <w:ind w:left="2694"/>
        <w:jc w:val="left"/>
        <w:rPr>
          <w:b w:val="0"/>
          <w:bCs w:val="0"/>
          <w:sz w:val="20"/>
          <w:szCs w:val="20"/>
          <w:lang w:val="de-DE"/>
        </w:rPr>
      </w:pPr>
      <w:r w:rsidRPr="00B34DA4">
        <w:rPr>
          <w:b w:val="0"/>
          <w:bCs w:val="0"/>
          <w:sz w:val="20"/>
          <w:szCs w:val="20"/>
          <w:lang w:val="de-DE"/>
        </w:rPr>
        <w:t>im Rahmen der Kontrolle der aktiven Verfügbarkeit durch das zuständige regionale Arbeitsamt (siehe Punkt B).</w:t>
      </w:r>
    </w:p>
    <w:p w14:paraId="18B4D855" w14:textId="77777777" w:rsidR="00BA6884" w:rsidRPr="00B34DA4" w:rsidRDefault="00BA6884" w:rsidP="00BA6884">
      <w:pPr>
        <w:pStyle w:val="IntertitrePageIntro"/>
        <w:pBdr>
          <w:top w:val="none" w:sz="0" w:space="0" w:color="auto"/>
        </w:pBdr>
        <w:spacing w:before="120" w:after="40"/>
        <w:ind w:left="1559"/>
        <w:jc w:val="left"/>
        <w:rPr>
          <w:b w:val="0"/>
          <w:bCs w:val="0"/>
          <w:sz w:val="20"/>
          <w:szCs w:val="20"/>
          <w:u w:val="single"/>
          <w:lang w:val="de-DE"/>
        </w:rPr>
      </w:pPr>
    </w:p>
    <w:p w14:paraId="4F8CAD44" w14:textId="5477651C" w:rsidR="00BA6884" w:rsidRPr="00B34DA4" w:rsidRDefault="00BA6884" w:rsidP="00A95F60">
      <w:pPr>
        <w:pStyle w:val="texteIntro"/>
        <w:numPr>
          <w:ilvl w:val="0"/>
          <w:numId w:val="47"/>
        </w:numPr>
        <w:ind w:left="2268"/>
        <w:jc w:val="left"/>
        <w:rPr>
          <w:i/>
          <w:sz w:val="20"/>
          <w:szCs w:val="20"/>
          <w:u w:val="single"/>
          <w:lang w:val="de-DE"/>
        </w:rPr>
      </w:pPr>
      <w:r w:rsidRPr="00B34DA4">
        <w:rPr>
          <w:b/>
          <w:bCs/>
          <w:sz w:val="20"/>
          <w:szCs w:val="20"/>
          <w:lang w:val="de-DE"/>
        </w:rPr>
        <w:t xml:space="preserve">Ihr Antrag bezieht sich auf die </w:t>
      </w:r>
      <w:r w:rsidRPr="00B34DA4">
        <w:rPr>
          <w:b/>
          <w:bCs/>
          <w:sz w:val="20"/>
          <w:szCs w:val="20"/>
          <w:u w:val="single"/>
          <w:lang w:val="de-DE"/>
        </w:rPr>
        <w:t>Fixierung des Tagessatzes Ihres Arbeitslosengeldes:</w:t>
      </w:r>
    </w:p>
    <w:p w14:paraId="62DFF945" w14:textId="77777777" w:rsidR="00BA6884" w:rsidRPr="00B34DA4" w:rsidRDefault="00BA6884" w:rsidP="00BA6884">
      <w:pPr>
        <w:pStyle w:val="texteIntro"/>
        <w:ind w:left="2268"/>
        <w:rPr>
          <w:sz w:val="20"/>
          <w:szCs w:val="20"/>
          <w:lang w:val="de-DE"/>
        </w:rPr>
      </w:pPr>
      <w:bookmarkStart w:id="0" w:name="_Hlk222494073"/>
      <w:r w:rsidRPr="00B34DA4">
        <w:rPr>
          <w:sz w:val="20"/>
          <w:szCs w:val="20"/>
          <w:lang w:val="de-DE"/>
        </w:rPr>
        <w:t xml:space="preserve">Diese Maßnahme können Sie nur in Anspruch nehmen, wenn Sie </w:t>
      </w:r>
      <w:r w:rsidRPr="00B34DA4">
        <w:rPr>
          <w:sz w:val="20"/>
          <w:szCs w:val="20"/>
          <w:u w:val="single"/>
          <w:lang w:val="de-DE"/>
        </w:rPr>
        <w:t>Arbeitslosengeld im Rahmen der Übergangsmaßnahmen zur Reform der Vorschriften über Arbeitslosigkeit beziehen</w:t>
      </w:r>
      <w:r w:rsidRPr="00B34DA4">
        <w:rPr>
          <w:sz w:val="20"/>
          <w:szCs w:val="20"/>
          <w:lang w:val="de-DE"/>
        </w:rPr>
        <w:t>. Dies bedeutet, dass Sie vor dem 1. März 2026 zum Bezug von Arbeitslosengeld zugelassen worden sein müssen und der Anspruch noch besteht.</w:t>
      </w:r>
    </w:p>
    <w:bookmarkEnd w:id="0"/>
    <w:p w14:paraId="456AB7AA" w14:textId="77777777" w:rsidR="00BA6884" w:rsidRPr="00B34DA4" w:rsidRDefault="00BA6884" w:rsidP="00BA6884">
      <w:pPr>
        <w:pStyle w:val="texteIntro"/>
        <w:ind w:left="2977"/>
        <w:rPr>
          <w:i/>
          <w:iCs/>
          <w:sz w:val="20"/>
          <w:szCs w:val="20"/>
          <w:u w:val="single"/>
          <w:lang w:val="de-DE"/>
        </w:rPr>
      </w:pPr>
      <w:r w:rsidRPr="00B34DA4">
        <w:rPr>
          <w:i/>
          <w:iCs/>
          <w:sz w:val="20"/>
          <w:szCs w:val="20"/>
          <w:lang w:val="de-DE"/>
        </w:rPr>
        <w:t xml:space="preserve">Ab dem 01.03.2026 gilt Folgendes: Reichen Sie für die Zeit ab dem 01.03.2026 nach einer Unterbrechung um mindestens 28 Kalendertage in Folge erneut einen Antrag auf Arbeitslosengeld ein und können Sie innerhalb von 36 Monaten (gegebenenfalls verlängerbar) 312 Arbeitstage oder gleichgestellte Tage nachweisen, unterliegen Sie nicht mehr den Übergangsmaßnahmen, sondern der Neuregelung zum 01.03.2026 und </w:t>
      </w:r>
      <w:r w:rsidRPr="00B34DA4">
        <w:rPr>
          <w:i/>
          <w:iCs/>
          <w:sz w:val="20"/>
          <w:szCs w:val="20"/>
          <w:u w:val="single"/>
          <w:lang w:val="de-DE"/>
        </w:rPr>
        <w:t>können Sie keine Fixierung des Tagessatzes mehr beantragen.</w:t>
      </w:r>
    </w:p>
    <w:p w14:paraId="2A14C84E" w14:textId="77777777" w:rsidR="00BA6884" w:rsidRPr="00B34DA4" w:rsidRDefault="00BA6884" w:rsidP="00BA6884">
      <w:pPr>
        <w:pStyle w:val="texteIntro"/>
        <w:ind w:left="2832"/>
        <w:rPr>
          <w:i/>
          <w:iCs/>
          <w:sz w:val="20"/>
          <w:szCs w:val="20"/>
          <w:lang w:val="de-DE"/>
        </w:rPr>
      </w:pPr>
    </w:p>
    <w:p w14:paraId="7A55201D" w14:textId="77777777" w:rsidR="00BA6884" w:rsidRPr="00B34DA4" w:rsidRDefault="00BA6884" w:rsidP="00BA6884">
      <w:pPr>
        <w:pStyle w:val="texteIntro"/>
        <w:ind w:left="2268"/>
        <w:jc w:val="left"/>
        <w:rPr>
          <w:sz w:val="20"/>
          <w:szCs w:val="20"/>
          <w:lang w:val="de-DE"/>
        </w:rPr>
      </w:pPr>
      <w:r w:rsidRPr="00B34DA4">
        <w:rPr>
          <w:sz w:val="20"/>
          <w:szCs w:val="20"/>
          <w:lang w:val="de-DE"/>
        </w:rPr>
        <w:t xml:space="preserve">Sie können </w:t>
      </w:r>
      <w:r w:rsidRPr="00B34DA4">
        <w:rPr>
          <w:b/>
          <w:bCs/>
          <w:sz w:val="20"/>
          <w:szCs w:val="20"/>
          <w:lang w:val="de-DE"/>
        </w:rPr>
        <w:t>keine</w:t>
      </w:r>
      <w:r w:rsidRPr="00B34DA4">
        <w:rPr>
          <w:sz w:val="20"/>
          <w:szCs w:val="20"/>
          <w:lang w:val="de-DE"/>
        </w:rPr>
        <w:t xml:space="preserve"> Fixierung des Tagessatzes Ihres Arbeitslosengeldes beantragen, wenn:</w:t>
      </w:r>
    </w:p>
    <w:p w14:paraId="2EBDF930" w14:textId="77777777" w:rsidR="00BA6884" w:rsidRPr="00B34DA4" w:rsidRDefault="00BA6884" w:rsidP="00BA6884">
      <w:pPr>
        <w:pStyle w:val="texteIntro"/>
        <w:numPr>
          <w:ilvl w:val="1"/>
          <w:numId w:val="46"/>
        </w:numPr>
        <w:ind w:left="3119"/>
        <w:jc w:val="left"/>
        <w:rPr>
          <w:sz w:val="20"/>
          <w:szCs w:val="20"/>
          <w:lang w:val="de-DE"/>
        </w:rPr>
      </w:pPr>
      <w:r w:rsidRPr="00B34DA4">
        <w:rPr>
          <w:sz w:val="20"/>
          <w:szCs w:val="20"/>
          <w:lang w:val="de-DE"/>
        </w:rPr>
        <w:t>Sie Arbeitslosengeld im Rahmen der Neuregelung zum 1. März beziehen (Ihren Antrag auf Arbeitslosengeld haben Sie für die Zeit nach dem 28. Februar 2026 gestellt);</w:t>
      </w:r>
    </w:p>
    <w:p w14:paraId="490D7BA1" w14:textId="77777777" w:rsidR="00BA6884" w:rsidRPr="00B34DA4" w:rsidRDefault="00BA6884" w:rsidP="00BA6884">
      <w:pPr>
        <w:pStyle w:val="texteIntro"/>
        <w:numPr>
          <w:ilvl w:val="1"/>
          <w:numId w:val="46"/>
        </w:numPr>
        <w:ind w:left="3119"/>
        <w:rPr>
          <w:sz w:val="20"/>
          <w:szCs w:val="20"/>
          <w:lang w:val="de-DE"/>
        </w:rPr>
      </w:pPr>
      <w:r w:rsidRPr="00B34DA4">
        <w:rPr>
          <w:sz w:val="20"/>
          <w:szCs w:val="20"/>
          <w:lang w:val="de-DE"/>
        </w:rPr>
        <w:t>Sie kein Arbeitslosengeld beziehen (sondern beispielsweise Berufseingliederungsgeld oder Beschützungsgeld);</w:t>
      </w:r>
    </w:p>
    <w:p w14:paraId="254CBD7C" w14:textId="77777777" w:rsidR="00BA6884" w:rsidRPr="00B34DA4" w:rsidRDefault="00BA6884" w:rsidP="00BA6884">
      <w:pPr>
        <w:pStyle w:val="texteIntro"/>
        <w:numPr>
          <w:ilvl w:val="1"/>
          <w:numId w:val="46"/>
        </w:numPr>
        <w:ind w:left="3119"/>
        <w:jc w:val="left"/>
        <w:rPr>
          <w:sz w:val="20"/>
          <w:szCs w:val="20"/>
          <w:lang w:val="de-DE"/>
        </w:rPr>
      </w:pPr>
      <w:r w:rsidRPr="00B34DA4">
        <w:rPr>
          <w:sz w:val="20"/>
          <w:szCs w:val="20"/>
          <w:lang w:val="de-DE"/>
        </w:rPr>
        <w:t>Sie zwar den Übergangsmaßnahmen unterliegen, zum Zeitpunkt Ihres Antrags aber bereits pauschales Arbeitslosengeld beziehen.</w:t>
      </w:r>
    </w:p>
    <w:p w14:paraId="0C0E0A67" w14:textId="77777777" w:rsidR="00BA6884" w:rsidRPr="00B34DA4" w:rsidRDefault="00BA6884" w:rsidP="00BA6884">
      <w:pPr>
        <w:pStyle w:val="texteIntro"/>
        <w:jc w:val="left"/>
        <w:rPr>
          <w:sz w:val="20"/>
          <w:szCs w:val="20"/>
          <w:lang w:val="de-DE"/>
        </w:rPr>
      </w:pPr>
    </w:p>
    <w:p w14:paraId="11B1C86B" w14:textId="77777777" w:rsidR="00BA6884" w:rsidRPr="00B34DA4" w:rsidRDefault="00BA6884" w:rsidP="00BA6884">
      <w:pPr>
        <w:pStyle w:val="texteIntro"/>
        <w:ind w:left="2268"/>
        <w:jc w:val="left"/>
        <w:rPr>
          <w:sz w:val="20"/>
          <w:szCs w:val="20"/>
          <w:lang w:val="de-DE"/>
        </w:rPr>
      </w:pPr>
      <w:r w:rsidRPr="00B34DA4">
        <w:rPr>
          <w:sz w:val="20"/>
          <w:szCs w:val="20"/>
          <w:lang w:val="de-DE"/>
        </w:rPr>
        <w:t>Nach der Beurteilung Ihrer Arbeitsunfähigkeit durch einen vom LfA zugelassenen Arzt wird der Tagessatz Ihres Arbeitslosengeldes fixiert (d. h. beibehalten) werden können, wenn Ihre Arbeitsunfähigkeit anerkannt wurde. Dies bedeutet, dass der Tagesbetrag Ihres Arbeitslosengeldes im Zeitablauf nicht (weiter) absinken wird.</w:t>
      </w:r>
    </w:p>
    <w:p w14:paraId="6C6270C8" w14:textId="77777777" w:rsidR="00BA6884" w:rsidRPr="00B34DA4" w:rsidRDefault="00BA6884" w:rsidP="00BA6884">
      <w:pPr>
        <w:pStyle w:val="texteIntro"/>
        <w:ind w:left="2268"/>
        <w:jc w:val="left"/>
        <w:rPr>
          <w:sz w:val="20"/>
          <w:szCs w:val="20"/>
          <w:lang w:val="de-DE"/>
        </w:rPr>
      </w:pPr>
      <w:r w:rsidRPr="00B34DA4">
        <w:rPr>
          <w:b/>
          <w:bCs/>
          <w:sz w:val="20"/>
          <w:szCs w:val="20"/>
          <w:lang w:val="de-DE"/>
        </w:rPr>
        <w:t>Achtung!</w:t>
      </w:r>
      <w:r w:rsidRPr="00B34DA4">
        <w:rPr>
          <w:sz w:val="20"/>
          <w:szCs w:val="20"/>
          <w:lang w:val="de-DE"/>
        </w:rPr>
        <w:t xml:space="preserve"> Die Fixierung des Tagessatzes schiebt das Enddatum Ihres Anspruchs auf Arbeitslosengeld nicht auf. Die voraussichtliche Anspruchsdauer bleibt unberührt.</w:t>
      </w:r>
    </w:p>
    <w:p w14:paraId="178DA68A" w14:textId="77777777" w:rsidR="00BA6884" w:rsidRPr="00B34DA4" w:rsidRDefault="00BA6884" w:rsidP="00BA6884">
      <w:pPr>
        <w:pStyle w:val="IntertitrePageIntro"/>
        <w:pBdr>
          <w:top w:val="none" w:sz="0" w:space="0" w:color="auto"/>
        </w:pBdr>
        <w:spacing w:before="120" w:after="40"/>
        <w:ind w:left="2268"/>
        <w:jc w:val="left"/>
        <w:rPr>
          <w:b w:val="0"/>
          <w:bCs w:val="0"/>
          <w:sz w:val="20"/>
          <w:szCs w:val="20"/>
          <w:lang w:val="de-DE"/>
        </w:rPr>
      </w:pPr>
      <w:r w:rsidRPr="00B34DA4">
        <w:rPr>
          <w:b w:val="0"/>
          <w:bCs w:val="0"/>
          <w:sz w:val="20"/>
          <w:szCs w:val="20"/>
          <w:lang w:val="de-DE"/>
        </w:rPr>
        <w:t xml:space="preserve">Rechtsgrundlage: Art. 114 § 2 des KE vom 25.11.1991 in der bis zum 28.02.2026 geltenden Fassung </w:t>
      </w:r>
    </w:p>
    <w:p w14:paraId="303AB59B" w14:textId="77777777" w:rsidR="00BA6884" w:rsidRPr="00B34DA4" w:rsidRDefault="00BA6884" w:rsidP="00BA6884">
      <w:pPr>
        <w:pStyle w:val="IntertitrePageIntro"/>
        <w:pBdr>
          <w:top w:val="none" w:sz="0" w:space="0" w:color="auto"/>
        </w:pBdr>
        <w:spacing w:before="120" w:after="40"/>
        <w:ind w:left="2268"/>
        <w:jc w:val="left"/>
        <w:rPr>
          <w:b w:val="0"/>
          <w:bCs w:val="0"/>
          <w:sz w:val="20"/>
          <w:szCs w:val="20"/>
          <w:lang w:val="de-DE"/>
        </w:rPr>
      </w:pPr>
      <w:r w:rsidRPr="00B34DA4">
        <w:rPr>
          <w:sz w:val="20"/>
          <w:szCs w:val="20"/>
          <w:lang w:val="de-DE"/>
        </w:rPr>
        <w:t>Wichtiger Hinweis</w:t>
      </w:r>
      <w:r w:rsidRPr="00B34DA4">
        <w:rPr>
          <w:b w:val="0"/>
          <w:bCs w:val="0"/>
          <w:sz w:val="20"/>
          <w:szCs w:val="20"/>
          <w:lang w:val="de-DE"/>
        </w:rPr>
        <w:t>: Ist in der ärztlichen Bescheinigung ein bestimmter Arbeitsunfähigkeitsgrad angegeben, ist der vom LfA zugelassene Arzt nicht verpflichtet, ebendiesen Grad anzuerkennen.</w:t>
      </w:r>
    </w:p>
    <w:p w14:paraId="5755BAFF" w14:textId="77777777" w:rsidR="00BA6884" w:rsidRPr="00B34DA4" w:rsidRDefault="00BA6884" w:rsidP="00BA6884">
      <w:pPr>
        <w:pStyle w:val="texteIntro"/>
        <w:ind w:left="3054"/>
        <w:jc w:val="left"/>
        <w:rPr>
          <w:i/>
          <w:sz w:val="20"/>
          <w:szCs w:val="20"/>
          <w:u w:val="single"/>
          <w:lang w:val="de-DE"/>
        </w:rPr>
      </w:pPr>
    </w:p>
    <w:p w14:paraId="35F199DF" w14:textId="415A866A" w:rsidR="00BA6884" w:rsidRPr="00B34DA4" w:rsidRDefault="00BA6884" w:rsidP="00A95F60">
      <w:pPr>
        <w:pStyle w:val="texteIntro"/>
        <w:numPr>
          <w:ilvl w:val="0"/>
          <w:numId w:val="47"/>
        </w:numPr>
        <w:ind w:left="2268"/>
        <w:jc w:val="left"/>
        <w:rPr>
          <w:b/>
          <w:bCs/>
          <w:sz w:val="20"/>
          <w:szCs w:val="20"/>
          <w:lang w:val="de-DE"/>
        </w:rPr>
      </w:pPr>
      <w:r w:rsidRPr="00B34DA4">
        <w:rPr>
          <w:b/>
          <w:bCs/>
          <w:sz w:val="20"/>
          <w:szCs w:val="20"/>
          <w:lang w:val="de-DE"/>
        </w:rPr>
        <w:t xml:space="preserve">Ihr Antrag bezieht sich auf die </w:t>
      </w:r>
      <w:r w:rsidRPr="00B34DA4">
        <w:rPr>
          <w:b/>
          <w:bCs/>
          <w:sz w:val="20"/>
          <w:szCs w:val="20"/>
          <w:u w:val="single"/>
          <w:lang w:val="de-DE"/>
        </w:rPr>
        <w:t xml:space="preserve">Kontrolle </w:t>
      </w:r>
      <w:bookmarkStart w:id="1" w:name="_Hlk228370738"/>
      <w:r w:rsidRPr="00B34DA4">
        <w:rPr>
          <w:b/>
          <w:bCs/>
          <w:sz w:val="20"/>
          <w:szCs w:val="20"/>
          <w:u w:val="single"/>
          <w:lang w:val="de-DE"/>
        </w:rPr>
        <w:t>der aktiven Verfügbarkeit durch das zuständige regionale Arbeitsamt</w:t>
      </w:r>
      <w:bookmarkEnd w:id="1"/>
      <w:r w:rsidRPr="00B34DA4">
        <w:rPr>
          <w:b/>
          <w:bCs/>
          <w:sz w:val="20"/>
          <w:szCs w:val="20"/>
          <w:lang w:val="de-DE"/>
        </w:rPr>
        <w:t>:</w:t>
      </w:r>
    </w:p>
    <w:p w14:paraId="10A8BE94" w14:textId="3AF15E00" w:rsidR="00BA6884" w:rsidRPr="003529F2" w:rsidRDefault="009F77CC" w:rsidP="00BA6884">
      <w:pPr>
        <w:pStyle w:val="texteIntro"/>
        <w:ind w:left="2268"/>
        <w:jc w:val="left"/>
        <w:rPr>
          <w:sz w:val="20"/>
          <w:szCs w:val="20"/>
          <w:u w:val="single"/>
          <w:lang w:val="de-DE"/>
        </w:rPr>
      </w:pPr>
      <w:r w:rsidRPr="00B34DA4">
        <w:rPr>
          <w:noProof/>
          <w:sz w:val="20"/>
          <w:szCs w:val="20"/>
          <w:lang w:val="de-DE" w:eastAsia="nl-BE"/>
        </w:rPr>
        <w:drawing>
          <wp:anchor distT="0" distB="0" distL="114300" distR="114300" simplePos="0" relativeHeight="251661312" behindDoc="1" locked="0" layoutInCell="1" allowOverlap="1" wp14:anchorId="553238DD" wp14:editId="6EFAD26D">
            <wp:simplePos x="0" y="0"/>
            <wp:positionH relativeFrom="page">
              <wp:posOffset>6925930</wp:posOffset>
            </wp:positionH>
            <wp:positionV relativeFrom="bottomMargin">
              <wp:posOffset>116959</wp:posOffset>
            </wp:positionV>
            <wp:extent cx="560705" cy="530225"/>
            <wp:effectExtent l="0" t="0" r="0" b="0"/>
            <wp:wrapNone/>
            <wp:docPr id="1787876666" name="Image 1787876666" descr="n-b_basic op 14perc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n-b_basic op 14percent"/>
                    <pic:cNvPicPr>
                      <a:picLocks noChangeAspect="1" noChangeArrowheads="1"/>
                    </pic:cNvPicPr>
                  </pic:nvPicPr>
                  <pic:blipFill>
                    <a:blip r:embed="rId9" cstate="print">
                      <a:clrChange>
                        <a:clrFrom>
                          <a:srgbClr val="FFFFFF"/>
                        </a:clrFrom>
                        <a:clrTo>
                          <a:srgbClr val="FFFFFF">
                            <a:alpha val="0"/>
                          </a:srgbClr>
                        </a:clrTo>
                      </a:clrChange>
                    </a:blip>
                    <a:srcRect/>
                    <a:stretch>
                      <a:fillRect/>
                    </a:stretch>
                  </pic:blipFill>
                  <pic:spPr bwMode="auto">
                    <a:xfrm>
                      <a:off x="0" y="0"/>
                      <a:ext cx="560705" cy="530225"/>
                    </a:xfrm>
                    <a:prstGeom prst="rect">
                      <a:avLst/>
                    </a:prstGeom>
                    <a:noFill/>
                  </pic:spPr>
                </pic:pic>
              </a:graphicData>
            </a:graphic>
          </wp:anchor>
        </w:drawing>
      </w:r>
      <w:r w:rsidR="00BA6884" w:rsidRPr="00B34DA4">
        <w:rPr>
          <w:sz w:val="20"/>
          <w:szCs w:val="20"/>
          <w:lang w:val="de-DE"/>
        </w:rPr>
        <w:t>Diese Maßnahme können Sie in Anspruch nehmen, wenn Sie Arbeitslosengeld oder Berufseingliederungsgeld im Rahmen der Übergangsmaßnahmen zur Reform der Vorschriften über Arbeitslosigkeit oder der ab dem 1.</w:t>
      </w:r>
      <w:r w:rsidR="00BA6884" w:rsidRPr="00B34DA4">
        <w:rPr>
          <w:sz w:val="20"/>
          <w:szCs w:val="20"/>
          <w:vertAlign w:val="superscript"/>
          <w:lang w:val="de-DE"/>
        </w:rPr>
        <w:t xml:space="preserve"> </w:t>
      </w:r>
      <w:r w:rsidR="00BA6884" w:rsidRPr="00B34DA4">
        <w:rPr>
          <w:sz w:val="20"/>
          <w:szCs w:val="20"/>
          <w:lang w:val="de-DE"/>
        </w:rPr>
        <w:t xml:space="preserve"> März 2026 geltenden Neuregelung beziehen.</w:t>
      </w:r>
    </w:p>
    <w:p w14:paraId="34A400F1" w14:textId="6BF63625" w:rsidR="00BA6884" w:rsidRPr="003529F2" w:rsidRDefault="00BA6884" w:rsidP="00BA6884">
      <w:pPr>
        <w:pStyle w:val="texteIntro"/>
        <w:ind w:left="2268"/>
        <w:jc w:val="left"/>
        <w:rPr>
          <w:sz w:val="20"/>
          <w:szCs w:val="20"/>
          <w:lang w:val="de-DE"/>
        </w:rPr>
      </w:pPr>
    </w:p>
    <w:p w14:paraId="12C4FAD7" w14:textId="77777777" w:rsidR="00BA6884" w:rsidRPr="00B34DA4" w:rsidRDefault="00BA6884" w:rsidP="00BA6884">
      <w:pPr>
        <w:pStyle w:val="texteIntro"/>
        <w:ind w:left="2268"/>
        <w:jc w:val="left"/>
        <w:rPr>
          <w:sz w:val="20"/>
          <w:szCs w:val="20"/>
          <w:lang w:val="de-DE"/>
        </w:rPr>
      </w:pPr>
      <w:r w:rsidRPr="00B34DA4">
        <w:rPr>
          <w:sz w:val="20"/>
          <w:szCs w:val="20"/>
          <w:lang w:val="de-DE"/>
        </w:rPr>
        <w:t xml:space="preserve">Nach der Beurteilung Ihrer Arbeitsunfähigkeit durch einen vom LfA zugelassenen Arzt </w:t>
      </w:r>
      <w:r w:rsidRPr="00B34DA4">
        <w:rPr>
          <w:sz w:val="20"/>
          <w:szCs w:val="20"/>
          <w:u w:val="single"/>
          <w:lang w:val="de-DE"/>
        </w:rPr>
        <w:t>können</w:t>
      </w:r>
      <w:r w:rsidRPr="00B34DA4">
        <w:rPr>
          <w:sz w:val="20"/>
          <w:szCs w:val="20"/>
          <w:lang w:val="de-DE"/>
        </w:rPr>
        <w:t xml:space="preserve"> Sie die folgenden besonderen Maßnahmen in Anspruch nehmen, sofern Ihre Arbeitsunfähigkeit anerkannt wird (die Bewilligung der besonderen Maßnahmen fällt in die Zuständigkeit des regionalen Arbeitsamts und nicht des LfA):</w:t>
      </w:r>
    </w:p>
    <w:p w14:paraId="29D7C30D" w14:textId="77777777" w:rsidR="00BA6884" w:rsidRPr="00B34DA4" w:rsidRDefault="00BA6884" w:rsidP="00BA6884">
      <w:pPr>
        <w:pStyle w:val="listIntro"/>
        <w:numPr>
          <w:ilvl w:val="0"/>
          <w:numId w:val="0"/>
        </w:numPr>
        <w:tabs>
          <w:tab w:val="left" w:pos="3261"/>
        </w:tabs>
        <w:ind w:left="3261"/>
        <w:jc w:val="left"/>
        <w:rPr>
          <w:i/>
          <w:sz w:val="20"/>
          <w:szCs w:val="20"/>
          <w:lang w:val="de-DE"/>
        </w:rPr>
      </w:pPr>
      <w:r w:rsidRPr="00B34DA4">
        <w:rPr>
          <w:sz w:val="20"/>
          <w:szCs w:val="20"/>
          <w:lang w:val="de-DE"/>
        </w:rPr>
        <w:t>-</w:t>
      </w:r>
      <w:r w:rsidRPr="00B34DA4">
        <w:rPr>
          <w:sz w:val="20"/>
          <w:szCs w:val="20"/>
          <w:lang w:val="de-DE"/>
        </w:rPr>
        <w:tab/>
      </w:r>
      <w:r w:rsidRPr="00B34DA4">
        <w:rPr>
          <w:i/>
          <w:sz w:val="20"/>
          <w:szCs w:val="20"/>
          <w:u w:val="single"/>
          <w:lang w:val="de-DE"/>
        </w:rPr>
        <w:t>Bei bleibender Arbeitsunfähigkeit von mindestens 33 %</w:t>
      </w:r>
      <w:r w:rsidRPr="00B34DA4">
        <w:rPr>
          <w:i/>
          <w:sz w:val="20"/>
          <w:szCs w:val="20"/>
          <w:lang w:val="de-DE"/>
        </w:rPr>
        <w:t>:</w:t>
      </w:r>
    </w:p>
    <w:p w14:paraId="5562A55C" w14:textId="77777777" w:rsidR="00BA6884" w:rsidRPr="00B34DA4" w:rsidRDefault="00BA6884" w:rsidP="00BA6884">
      <w:pPr>
        <w:pStyle w:val="listIntro"/>
        <w:numPr>
          <w:ilvl w:val="2"/>
          <w:numId w:val="45"/>
        </w:numPr>
        <w:tabs>
          <w:tab w:val="left" w:pos="2860"/>
        </w:tabs>
        <w:jc w:val="left"/>
        <w:rPr>
          <w:sz w:val="20"/>
          <w:szCs w:val="20"/>
          <w:lang w:val="de-DE"/>
        </w:rPr>
      </w:pPr>
      <w:r w:rsidRPr="00B34DA4">
        <w:rPr>
          <w:sz w:val="20"/>
          <w:szCs w:val="20"/>
          <w:lang w:val="de-DE"/>
        </w:rPr>
        <w:t xml:space="preserve">Befreiung von der Pflicht, durch regelmäßige und vielfältige Eigenbemühungen selbst aktiv nach einer Beschäftigung zu suchen (unter der Voraussetzung, dass Sie an einer intensiven, auf Ihren Gesundheitszustand zugeschnittene Begleitmaßnahme teilnehmen, die höchstens 12 Monate dauern darf); </w:t>
      </w:r>
    </w:p>
    <w:p w14:paraId="446E99E1" w14:textId="77777777" w:rsidR="00BA6884" w:rsidRPr="00B34DA4" w:rsidRDefault="00BA6884" w:rsidP="00BA6884">
      <w:pPr>
        <w:pStyle w:val="listIntro"/>
        <w:numPr>
          <w:ilvl w:val="2"/>
          <w:numId w:val="45"/>
        </w:numPr>
        <w:tabs>
          <w:tab w:val="left" w:pos="2860"/>
        </w:tabs>
        <w:spacing w:after="120"/>
        <w:ind w:right="0"/>
        <w:jc w:val="left"/>
        <w:rPr>
          <w:sz w:val="20"/>
          <w:szCs w:val="20"/>
          <w:lang w:val="de-DE"/>
        </w:rPr>
      </w:pPr>
      <w:r w:rsidRPr="00B34DA4">
        <w:rPr>
          <w:sz w:val="20"/>
          <w:szCs w:val="20"/>
          <w:lang w:val="de-DE"/>
        </w:rPr>
        <w:t xml:space="preserve">Aussetzung des Verfahrens zur Kontrolle der aktiven Verfügbarkeit für den Zeitraum, in dem Sie eine auf ihren Gesundheitszustand zugeschnittene Begleitmaßnahme durchlaufen, die Ihnen von dem zuständigen regionalen Arbeitsamt angeboten wurde (diese Aussetzung darf den zwölfmonatigen Zeitraum ab dem Beginndatum der Begleitmaßnahme nicht überschreiten); </w:t>
      </w:r>
    </w:p>
    <w:p w14:paraId="6212364F" w14:textId="77777777" w:rsidR="00BA6884" w:rsidRPr="00B34DA4" w:rsidRDefault="00BA6884" w:rsidP="00BA6884">
      <w:pPr>
        <w:pStyle w:val="listIntro"/>
        <w:numPr>
          <w:ilvl w:val="0"/>
          <w:numId w:val="0"/>
        </w:numPr>
        <w:tabs>
          <w:tab w:val="left" w:pos="3261"/>
        </w:tabs>
        <w:ind w:left="3261"/>
        <w:jc w:val="left"/>
        <w:rPr>
          <w:i/>
          <w:sz w:val="20"/>
          <w:szCs w:val="20"/>
          <w:lang w:val="de-DE"/>
        </w:rPr>
      </w:pPr>
      <w:r w:rsidRPr="00B34DA4">
        <w:rPr>
          <w:sz w:val="20"/>
          <w:szCs w:val="20"/>
          <w:lang w:val="de-DE"/>
        </w:rPr>
        <w:t>-</w:t>
      </w:r>
      <w:r w:rsidRPr="00B34DA4">
        <w:rPr>
          <w:sz w:val="20"/>
          <w:szCs w:val="20"/>
          <w:lang w:val="de-DE"/>
        </w:rPr>
        <w:tab/>
      </w:r>
      <w:r w:rsidRPr="00B34DA4">
        <w:rPr>
          <w:i/>
          <w:sz w:val="20"/>
          <w:szCs w:val="20"/>
          <w:u w:val="single"/>
          <w:lang w:val="de-DE"/>
        </w:rPr>
        <w:t>Bei Erwerbsunfähigkeit</w:t>
      </w:r>
      <w:r w:rsidRPr="00B34DA4">
        <w:rPr>
          <w:i/>
          <w:sz w:val="20"/>
          <w:szCs w:val="20"/>
          <w:lang w:val="de-DE"/>
        </w:rPr>
        <w:t>:</w:t>
      </w:r>
    </w:p>
    <w:p w14:paraId="6FBA7247" w14:textId="77777777" w:rsidR="00BA6884" w:rsidRPr="00B34DA4" w:rsidRDefault="00BA6884" w:rsidP="00BA6884">
      <w:pPr>
        <w:pStyle w:val="listIntro"/>
        <w:numPr>
          <w:ilvl w:val="0"/>
          <w:numId w:val="0"/>
        </w:numPr>
        <w:ind w:left="3261"/>
        <w:jc w:val="left"/>
        <w:rPr>
          <w:sz w:val="20"/>
          <w:szCs w:val="20"/>
          <w:lang w:val="de-DE"/>
        </w:rPr>
      </w:pPr>
      <w:r w:rsidRPr="00B34DA4">
        <w:rPr>
          <w:sz w:val="20"/>
          <w:szCs w:val="20"/>
          <w:lang w:val="de-DE"/>
        </w:rPr>
        <w:t xml:space="preserve">dem Verfahren zur Kontrolle der aktiven Verfügbarkeit der jungen Arbeitnehmenden in der Berufseingliederungszeit oder der leistungsberechtigten Vollarbeitslosen nicht mehr unterliegen. </w:t>
      </w:r>
    </w:p>
    <w:p w14:paraId="3182101C" w14:textId="77777777" w:rsidR="00944F7F" w:rsidRPr="00B34DA4" w:rsidRDefault="00944F7F" w:rsidP="00A95F60">
      <w:pPr>
        <w:pStyle w:val="listIntro"/>
        <w:numPr>
          <w:ilvl w:val="0"/>
          <w:numId w:val="0"/>
        </w:numPr>
        <w:ind w:left="2268" w:hanging="245"/>
        <w:jc w:val="left"/>
        <w:rPr>
          <w:sz w:val="20"/>
          <w:szCs w:val="20"/>
          <w:lang w:val="de-DE"/>
        </w:rPr>
      </w:pPr>
      <w:r w:rsidRPr="00B34DA4">
        <w:rPr>
          <w:b/>
          <w:sz w:val="20"/>
          <w:szCs w:val="20"/>
          <w:lang w:val="de-DE"/>
        </w:rPr>
        <w:t>Achtung!</w:t>
      </w:r>
      <w:r w:rsidRPr="00B34DA4">
        <w:rPr>
          <w:sz w:val="20"/>
          <w:szCs w:val="20"/>
          <w:lang w:val="de-DE"/>
        </w:rPr>
        <w:t xml:space="preserve"> </w:t>
      </w:r>
    </w:p>
    <w:p w14:paraId="06A71A11" w14:textId="784FB0F2" w:rsidR="00167187" w:rsidRPr="00B34DA4" w:rsidRDefault="00944F7F" w:rsidP="00A95F60">
      <w:pPr>
        <w:pStyle w:val="listIntro"/>
        <w:numPr>
          <w:ilvl w:val="0"/>
          <w:numId w:val="0"/>
        </w:numPr>
        <w:ind w:left="2268"/>
        <w:jc w:val="left"/>
        <w:rPr>
          <w:sz w:val="20"/>
          <w:szCs w:val="20"/>
          <w:lang w:val="de-DE"/>
        </w:rPr>
      </w:pPr>
      <w:r w:rsidRPr="00B34DA4">
        <w:rPr>
          <w:sz w:val="20"/>
          <w:szCs w:val="20"/>
          <w:lang w:val="de-DE"/>
        </w:rPr>
        <w:t xml:space="preserve">Wenn Sie eine junge arbeitsuchende Person sind, die ihre Berufseingliederungszeit durchläuft, und wenn der Vertrauensarzt des LfA feststellt, dass Sie erwerbsunfähig sind, werden Sie nach Ihrer Berufseingliederungszeit </w:t>
      </w:r>
      <w:r w:rsidRPr="00B34DA4">
        <w:rPr>
          <w:sz w:val="20"/>
          <w:szCs w:val="20"/>
          <w:u w:val="single"/>
          <w:lang w:val="de-DE"/>
        </w:rPr>
        <w:t>nicht</w:t>
      </w:r>
      <w:r w:rsidRPr="00B34DA4">
        <w:rPr>
          <w:sz w:val="20"/>
          <w:szCs w:val="20"/>
          <w:lang w:val="de-DE"/>
        </w:rPr>
        <w:t xml:space="preserve"> zum </w:t>
      </w:r>
      <w:r w:rsidR="003A5EAE" w:rsidRPr="00B34DA4">
        <w:rPr>
          <w:sz w:val="20"/>
          <w:szCs w:val="20"/>
          <w:lang w:val="de-DE"/>
        </w:rPr>
        <w:t>Anspruch auf</w:t>
      </w:r>
      <w:r w:rsidRPr="00B34DA4">
        <w:rPr>
          <w:sz w:val="20"/>
          <w:szCs w:val="20"/>
          <w:lang w:val="de-DE"/>
        </w:rPr>
        <w:t xml:space="preserve"> Berufseingliederungsgeld zugelassen werden.</w:t>
      </w:r>
      <w:r w:rsidR="00BA6884" w:rsidRPr="00B34DA4">
        <w:rPr>
          <w:sz w:val="20"/>
          <w:szCs w:val="20"/>
          <w:lang w:val="de-DE"/>
        </w:rPr>
        <w:t xml:space="preserve"> Außerdem haben Sie keinen Anspruch auf Beschützungsgeld. Nähere Informationen finden Sie im Infoblatt T196. „</w:t>
      </w:r>
      <w:hyperlink r:id="rId10" w:history="1">
        <w:r w:rsidR="00BA6884" w:rsidRPr="00B34DA4">
          <w:rPr>
            <w:rStyle w:val="Hyperlink"/>
            <w:sz w:val="20"/>
            <w:szCs w:val="20"/>
            <w:lang w:val="de-DE"/>
          </w:rPr>
          <w:t>Welchen Einfluss hat Ihr Gesundheitszustand auf Ihren Anspruch auf Arbeitslosengeld?</w:t>
        </w:r>
      </w:hyperlink>
      <w:r w:rsidR="00BA6884" w:rsidRPr="00B34DA4">
        <w:rPr>
          <w:sz w:val="20"/>
          <w:szCs w:val="20"/>
          <w:lang w:val="de-DE"/>
        </w:rPr>
        <w:t>“.</w:t>
      </w:r>
    </w:p>
    <w:p w14:paraId="441CA523" w14:textId="69914F96" w:rsidR="00944F7F" w:rsidRPr="00B34DA4" w:rsidRDefault="00944F7F" w:rsidP="00A95F60">
      <w:pPr>
        <w:pStyle w:val="listIntro"/>
        <w:numPr>
          <w:ilvl w:val="0"/>
          <w:numId w:val="0"/>
        </w:numPr>
        <w:ind w:left="2268"/>
        <w:jc w:val="left"/>
        <w:rPr>
          <w:sz w:val="20"/>
          <w:szCs w:val="20"/>
          <w:lang w:val="de-DE"/>
        </w:rPr>
      </w:pPr>
      <w:r w:rsidRPr="00B34DA4">
        <w:rPr>
          <w:sz w:val="20"/>
          <w:szCs w:val="20"/>
          <w:lang w:val="de-DE"/>
        </w:rPr>
        <w:t>Rechtsgrundlage: Art. 36/3, § 2, 58, § 1 und 58/3, § 4 des KE vom 25.11.1991.</w:t>
      </w:r>
    </w:p>
    <w:p w14:paraId="14FD8089" w14:textId="77777777" w:rsidR="00BA6884" w:rsidRPr="00B34DA4" w:rsidRDefault="00BA6884" w:rsidP="00A95F60">
      <w:pPr>
        <w:pStyle w:val="IntertitrePageIntro"/>
        <w:pBdr>
          <w:top w:val="none" w:sz="0" w:space="0" w:color="auto"/>
        </w:pBdr>
        <w:spacing w:before="120" w:after="40"/>
        <w:ind w:left="2268"/>
        <w:jc w:val="left"/>
        <w:rPr>
          <w:sz w:val="20"/>
          <w:szCs w:val="20"/>
          <w:lang w:val="de-DE"/>
        </w:rPr>
      </w:pPr>
      <w:r w:rsidRPr="00B34DA4">
        <w:rPr>
          <w:b w:val="0"/>
          <w:bCs w:val="0"/>
          <w:sz w:val="20"/>
          <w:szCs w:val="20"/>
          <w:lang w:val="de-DE"/>
        </w:rPr>
        <w:t>Ist in der ärztlichen Bescheinigung ein bestimmter Arbeitsunfähigkeitsgrad angegeben, ist der vom LfA zugelassene Arzt nicht verpflichtet, ebendiesen Grad anzuerkennen.</w:t>
      </w:r>
    </w:p>
    <w:p w14:paraId="4B1F90A9" w14:textId="77777777" w:rsidR="00BA6884" w:rsidRPr="00B34DA4" w:rsidRDefault="00BA6884" w:rsidP="00167187">
      <w:pPr>
        <w:pStyle w:val="listIntro"/>
        <w:numPr>
          <w:ilvl w:val="0"/>
          <w:numId w:val="0"/>
        </w:numPr>
        <w:ind w:left="2615"/>
        <w:jc w:val="left"/>
        <w:rPr>
          <w:sz w:val="20"/>
          <w:szCs w:val="20"/>
          <w:lang w:val="de-DE"/>
        </w:rPr>
      </w:pPr>
    </w:p>
    <w:p w14:paraId="19F801B0" w14:textId="77777777" w:rsidR="00CD0EA9" w:rsidRPr="00B34DA4" w:rsidRDefault="00CD0EA9">
      <w:pPr>
        <w:pStyle w:val="IntertitrePageIntro"/>
        <w:spacing w:before="120" w:after="40"/>
        <w:ind w:left="1559"/>
        <w:jc w:val="left"/>
        <w:rPr>
          <w:sz w:val="20"/>
          <w:szCs w:val="20"/>
          <w:lang w:val="de-DE"/>
        </w:rPr>
      </w:pPr>
      <w:r w:rsidRPr="00B34DA4">
        <w:rPr>
          <w:sz w:val="20"/>
          <w:szCs w:val="20"/>
          <w:lang w:val="de-DE"/>
        </w:rPr>
        <w:t>Brauchen Sie weitere Informationen?</w:t>
      </w:r>
    </w:p>
    <w:p w14:paraId="5A658BD6" w14:textId="77777777" w:rsidR="00CD0EA9" w:rsidRPr="00B34DA4" w:rsidRDefault="00CD0EA9" w:rsidP="00A95F60">
      <w:pPr>
        <w:pStyle w:val="texteIntro"/>
        <w:ind w:left="2268" w:right="0"/>
        <w:jc w:val="left"/>
        <w:rPr>
          <w:sz w:val="20"/>
          <w:szCs w:val="20"/>
          <w:lang w:val="de-DE"/>
        </w:rPr>
      </w:pPr>
      <w:r w:rsidRPr="00B34DA4">
        <w:rPr>
          <w:sz w:val="20"/>
          <w:szCs w:val="20"/>
          <w:lang w:val="de-DE"/>
        </w:rPr>
        <w:t>Wenn Sie nähere Auskünfte benötigen:</w:t>
      </w:r>
    </w:p>
    <w:p w14:paraId="04B274DA" w14:textId="77777777" w:rsidR="00944F7F" w:rsidRPr="00B34DA4" w:rsidRDefault="00CD0EA9" w:rsidP="00944F7F">
      <w:pPr>
        <w:pStyle w:val="texteIntro"/>
        <w:tabs>
          <w:tab w:val="left" w:pos="2970"/>
        </w:tabs>
        <w:spacing w:before="20" w:after="0"/>
        <w:ind w:left="2970" w:right="0" w:hanging="277"/>
        <w:jc w:val="left"/>
        <w:rPr>
          <w:spacing w:val="-6"/>
          <w:sz w:val="20"/>
          <w:szCs w:val="20"/>
          <w:lang w:val="de-DE"/>
        </w:rPr>
      </w:pPr>
      <w:r w:rsidRPr="00B34DA4">
        <w:rPr>
          <w:sz w:val="20"/>
          <w:szCs w:val="20"/>
          <w:lang w:val="de-DE"/>
        </w:rPr>
        <w:t>-</w:t>
      </w:r>
      <w:r w:rsidRPr="00B34DA4">
        <w:rPr>
          <w:sz w:val="20"/>
          <w:szCs w:val="20"/>
          <w:lang w:val="de-DE"/>
        </w:rPr>
        <w:tab/>
      </w:r>
      <w:r w:rsidR="007C7873" w:rsidRPr="00B34DA4">
        <w:rPr>
          <w:sz w:val="20"/>
          <w:szCs w:val="20"/>
          <w:lang w:val="de-DE"/>
        </w:rPr>
        <w:t>wenden Sie sich an Ihre</w:t>
      </w:r>
      <w:r w:rsidRPr="00B34DA4">
        <w:rPr>
          <w:sz w:val="20"/>
          <w:szCs w:val="20"/>
          <w:lang w:val="de-DE"/>
        </w:rPr>
        <w:t xml:space="preserve"> Zahlstelle (CGSLB, CSC, FGTB oder HfA);</w:t>
      </w:r>
    </w:p>
    <w:p w14:paraId="2F306828" w14:textId="4BCA6630" w:rsidR="00BA6884" w:rsidRPr="00B34DA4" w:rsidRDefault="00944F7F" w:rsidP="00BA6884">
      <w:pPr>
        <w:pStyle w:val="texteIntro"/>
        <w:tabs>
          <w:tab w:val="left" w:pos="2970"/>
        </w:tabs>
        <w:ind w:left="2970" w:right="0" w:hanging="277"/>
        <w:jc w:val="left"/>
        <w:rPr>
          <w:sz w:val="20"/>
          <w:szCs w:val="20"/>
          <w:lang w:val="de-DE"/>
        </w:rPr>
      </w:pPr>
      <w:r w:rsidRPr="00B34DA4">
        <w:rPr>
          <w:sz w:val="20"/>
          <w:szCs w:val="20"/>
          <w:lang w:val="de-DE"/>
        </w:rPr>
        <w:t>-</w:t>
      </w:r>
      <w:r w:rsidRPr="00B34DA4">
        <w:rPr>
          <w:sz w:val="20"/>
          <w:szCs w:val="20"/>
          <w:lang w:val="de-DE"/>
        </w:rPr>
        <w:tab/>
      </w:r>
      <w:r w:rsidR="007C7873" w:rsidRPr="00B34DA4">
        <w:rPr>
          <w:rFonts w:eastAsia="Arial Unicode MS"/>
          <w:sz w:val="20"/>
          <w:szCs w:val="20"/>
          <w:lang w:val="de-DE"/>
        </w:rPr>
        <w:t>wenden Sie sich an die</w:t>
      </w:r>
      <w:r w:rsidRPr="00B34DA4">
        <w:rPr>
          <w:rFonts w:eastAsia="Arial Unicode MS"/>
          <w:sz w:val="20"/>
          <w:szCs w:val="20"/>
          <w:lang w:val="de-DE"/>
        </w:rPr>
        <w:t xml:space="preserve"> zuständige gemeinschaftliche </w:t>
      </w:r>
      <w:r w:rsidR="007C7873" w:rsidRPr="00B34DA4">
        <w:rPr>
          <w:rFonts w:eastAsia="Arial Unicode MS"/>
          <w:sz w:val="20"/>
          <w:szCs w:val="20"/>
          <w:lang w:val="de-DE"/>
        </w:rPr>
        <w:t>bzw.</w:t>
      </w:r>
      <w:r w:rsidRPr="00B34DA4">
        <w:rPr>
          <w:rFonts w:eastAsia="Arial Unicode MS"/>
          <w:sz w:val="20"/>
          <w:szCs w:val="20"/>
          <w:lang w:val="de-DE"/>
        </w:rPr>
        <w:t xml:space="preserve"> regionale Arbeitsverwaltung (Actiris, Arbe</w:t>
      </w:r>
      <w:r w:rsidR="007C7873" w:rsidRPr="00B34DA4">
        <w:rPr>
          <w:rFonts w:eastAsia="Arial Unicode MS"/>
          <w:sz w:val="20"/>
          <w:szCs w:val="20"/>
          <w:lang w:val="de-DE"/>
        </w:rPr>
        <w:t>itsamt der DG, Forem oder VDAB)</w:t>
      </w:r>
      <w:r w:rsidR="00BA6884" w:rsidRPr="00B34DA4">
        <w:rPr>
          <w:sz w:val="20"/>
          <w:szCs w:val="20"/>
          <w:lang w:val="de-DE"/>
        </w:rPr>
        <w:t>;</w:t>
      </w:r>
    </w:p>
    <w:p w14:paraId="6F1896C7" w14:textId="3529C586" w:rsidR="00BA6884" w:rsidRPr="00B34DA4" w:rsidRDefault="00BA6884" w:rsidP="00BA6884">
      <w:pPr>
        <w:pStyle w:val="texteIntro"/>
        <w:numPr>
          <w:ilvl w:val="0"/>
          <w:numId w:val="44"/>
        </w:numPr>
        <w:tabs>
          <w:tab w:val="left" w:pos="2970"/>
        </w:tabs>
        <w:ind w:right="0"/>
        <w:jc w:val="left"/>
        <w:rPr>
          <w:sz w:val="20"/>
          <w:szCs w:val="20"/>
          <w:lang w:val="de-DE"/>
        </w:rPr>
      </w:pPr>
      <w:r w:rsidRPr="00B34DA4">
        <w:rPr>
          <w:sz w:val="20"/>
          <w:szCs w:val="20"/>
          <w:lang w:val="de-DE"/>
        </w:rPr>
        <w:t>zur Anwendung der Übergangsmaßnahmen: lesen Sie das Infoblatt:</w:t>
      </w:r>
    </w:p>
    <w:p w14:paraId="1D5D3EBD" w14:textId="38272887" w:rsidR="00BA6884" w:rsidRPr="00B34DA4" w:rsidRDefault="00BA6884" w:rsidP="00BA6884">
      <w:pPr>
        <w:pStyle w:val="texteIntro"/>
        <w:numPr>
          <w:ilvl w:val="1"/>
          <w:numId w:val="44"/>
        </w:numPr>
        <w:tabs>
          <w:tab w:val="left" w:pos="2970"/>
        </w:tabs>
        <w:ind w:right="0"/>
        <w:jc w:val="left"/>
        <w:rPr>
          <w:sz w:val="20"/>
          <w:szCs w:val="20"/>
          <w:lang w:val="de-DE"/>
        </w:rPr>
      </w:pPr>
      <w:r w:rsidRPr="00B34DA4">
        <w:rPr>
          <w:sz w:val="20"/>
          <w:szCs w:val="20"/>
          <w:lang w:val="de-DE"/>
        </w:rPr>
        <w:t>T33</w:t>
      </w:r>
      <w:hyperlink r:id="rId11" w:history="1">
        <w:r w:rsidRPr="00B34DA4">
          <w:rPr>
            <w:rStyle w:val="Hyperlink"/>
            <w:sz w:val="20"/>
            <w:szCs w:val="20"/>
            <w:lang w:val="de-DE"/>
          </w:rPr>
          <w:t xml:space="preserve"> „Ich bezog Arbeitslosengeld vor dem 1. März 2026. Wird mein Arbeitslosengeld zeitlich befristet?</w:t>
        </w:r>
      </w:hyperlink>
      <w:r w:rsidRPr="00B34DA4">
        <w:rPr>
          <w:sz w:val="20"/>
          <w:szCs w:val="20"/>
          <w:lang w:val="de-DE"/>
        </w:rPr>
        <w:t>“.</w:t>
      </w:r>
    </w:p>
    <w:p w14:paraId="1D3CA89C" w14:textId="77777777" w:rsidR="00BA6884" w:rsidRPr="00B34DA4" w:rsidRDefault="00BA6884" w:rsidP="00BA6884">
      <w:pPr>
        <w:pStyle w:val="texteIntro"/>
        <w:tabs>
          <w:tab w:val="left" w:pos="2970"/>
        </w:tabs>
        <w:ind w:left="3773" w:right="0"/>
        <w:jc w:val="left"/>
        <w:rPr>
          <w:sz w:val="20"/>
          <w:szCs w:val="20"/>
          <w:u w:val="single"/>
          <w:lang w:val="de-DE"/>
        </w:rPr>
      </w:pPr>
      <w:r w:rsidRPr="00B34DA4">
        <w:rPr>
          <w:sz w:val="20"/>
          <w:szCs w:val="20"/>
          <w:u w:val="single"/>
          <w:lang w:val="de-DE"/>
        </w:rPr>
        <w:t xml:space="preserve">ODER </w:t>
      </w:r>
    </w:p>
    <w:p w14:paraId="3B1D3B3E" w14:textId="6E564DD1" w:rsidR="00BA6884" w:rsidRPr="00B34DA4" w:rsidRDefault="00BA6884" w:rsidP="00BA6884">
      <w:pPr>
        <w:pStyle w:val="texteIntro"/>
        <w:numPr>
          <w:ilvl w:val="1"/>
          <w:numId w:val="44"/>
        </w:numPr>
        <w:tabs>
          <w:tab w:val="left" w:pos="2970"/>
        </w:tabs>
        <w:ind w:right="0"/>
        <w:jc w:val="left"/>
        <w:rPr>
          <w:sz w:val="20"/>
          <w:szCs w:val="20"/>
          <w:lang w:val="de-DE"/>
        </w:rPr>
      </w:pPr>
      <w:r w:rsidRPr="00B34DA4">
        <w:rPr>
          <w:sz w:val="20"/>
          <w:szCs w:val="20"/>
          <w:lang w:val="de-DE"/>
        </w:rPr>
        <w:t>T27 „</w:t>
      </w:r>
      <w:hyperlink r:id="rId12" w:history="1">
        <w:r w:rsidRPr="00B34DA4">
          <w:rPr>
            <w:rStyle w:val="Hyperlink"/>
            <w:sz w:val="20"/>
            <w:szCs w:val="20"/>
            <w:lang w:val="de-DE"/>
          </w:rPr>
          <w:t>Reform des Berufseingliederungsgeldes – Die Befristung des Anspruchs</w:t>
        </w:r>
      </w:hyperlink>
      <w:r w:rsidRPr="00B34DA4">
        <w:rPr>
          <w:sz w:val="20"/>
          <w:szCs w:val="20"/>
          <w:lang w:val="de-DE"/>
        </w:rPr>
        <w:t>“.</w:t>
      </w:r>
    </w:p>
    <w:p w14:paraId="6B7699CE" w14:textId="7AA64684" w:rsidR="00BA6884" w:rsidRPr="00B34DA4" w:rsidRDefault="00BA6884" w:rsidP="00BA6884">
      <w:pPr>
        <w:pStyle w:val="texteIntro"/>
        <w:numPr>
          <w:ilvl w:val="0"/>
          <w:numId w:val="44"/>
        </w:numPr>
        <w:tabs>
          <w:tab w:val="left" w:pos="2970"/>
        </w:tabs>
        <w:ind w:right="0"/>
        <w:jc w:val="left"/>
        <w:rPr>
          <w:sz w:val="20"/>
          <w:szCs w:val="20"/>
          <w:lang w:val="de-DE"/>
        </w:rPr>
      </w:pPr>
      <w:r w:rsidRPr="00B34DA4">
        <w:rPr>
          <w:sz w:val="20"/>
          <w:szCs w:val="20"/>
          <w:lang w:val="de-DE"/>
        </w:rPr>
        <w:t>zur Anwendung der neuen Maßnahmen der Reform der Vorschriften über Arbeitslosigkeit: lesen Sie das Infoblatt:</w:t>
      </w:r>
    </w:p>
    <w:p w14:paraId="3FF75D56" w14:textId="655EFD6A" w:rsidR="00BA6884" w:rsidRPr="00B34DA4" w:rsidRDefault="00BA6884" w:rsidP="00BA6884">
      <w:pPr>
        <w:pStyle w:val="texteIntro"/>
        <w:numPr>
          <w:ilvl w:val="1"/>
          <w:numId w:val="44"/>
        </w:numPr>
        <w:tabs>
          <w:tab w:val="left" w:pos="2970"/>
        </w:tabs>
        <w:ind w:right="0"/>
        <w:jc w:val="left"/>
        <w:rPr>
          <w:sz w:val="20"/>
          <w:szCs w:val="20"/>
          <w:lang w:val="de-DE"/>
        </w:rPr>
      </w:pPr>
      <w:r w:rsidRPr="00B34DA4">
        <w:rPr>
          <w:sz w:val="20"/>
          <w:szCs w:val="20"/>
          <w:lang w:val="de-DE"/>
        </w:rPr>
        <w:t>T202 „</w:t>
      </w:r>
      <w:hyperlink r:id="rId13" w:history="1">
        <w:r w:rsidRPr="00B34DA4">
          <w:rPr>
            <w:sz w:val="20"/>
            <w:szCs w:val="20"/>
            <w:lang w:val="de-DE"/>
          </w:rPr>
          <w:t>Ich habe nach dem 28.02.2026 Arbeitslosengeld beantragt. Wird mein Arbeitslosengeld zeitlich befristet?</w:t>
        </w:r>
      </w:hyperlink>
      <w:r w:rsidRPr="00B34DA4">
        <w:rPr>
          <w:sz w:val="20"/>
          <w:szCs w:val="20"/>
          <w:lang w:val="de-DE"/>
        </w:rPr>
        <w:t>“</w:t>
      </w:r>
    </w:p>
    <w:p w14:paraId="0FC47C7E" w14:textId="7071A286" w:rsidR="00BA6884" w:rsidRPr="00B34DA4" w:rsidRDefault="00BA6884" w:rsidP="00BA6884">
      <w:pPr>
        <w:pStyle w:val="texteIntro"/>
        <w:tabs>
          <w:tab w:val="left" w:pos="2970"/>
        </w:tabs>
        <w:ind w:left="3773" w:right="0"/>
        <w:jc w:val="left"/>
        <w:rPr>
          <w:sz w:val="20"/>
          <w:szCs w:val="20"/>
          <w:u w:val="single"/>
          <w:lang w:val="de-DE"/>
        </w:rPr>
      </w:pPr>
      <w:r w:rsidRPr="00B34DA4">
        <w:rPr>
          <w:sz w:val="20"/>
          <w:szCs w:val="20"/>
          <w:u w:val="single"/>
          <w:lang w:val="de-DE"/>
        </w:rPr>
        <w:t>ODER</w:t>
      </w:r>
    </w:p>
    <w:p w14:paraId="7FE8B5DA" w14:textId="77777777" w:rsidR="00BA6884" w:rsidRPr="00B34DA4" w:rsidRDefault="00BA6884" w:rsidP="00BA6884">
      <w:pPr>
        <w:pStyle w:val="texteIntro"/>
        <w:numPr>
          <w:ilvl w:val="1"/>
          <w:numId w:val="44"/>
        </w:numPr>
        <w:tabs>
          <w:tab w:val="left" w:pos="2970"/>
        </w:tabs>
        <w:ind w:right="0"/>
        <w:jc w:val="left"/>
        <w:rPr>
          <w:sz w:val="20"/>
          <w:szCs w:val="20"/>
          <w:u w:val="single"/>
          <w:lang w:val="de-DE"/>
        </w:rPr>
      </w:pPr>
      <w:r w:rsidRPr="00B34DA4">
        <w:rPr>
          <w:sz w:val="20"/>
          <w:szCs w:val="20"/>
          <w:u w:val="single"/>
          <w:lang w:val="de-DE"/>
        </w:rPr>
        <w:t>T199: „</w:t>
      </w:r>
      <w:hyperlink r:id="rId14" w:history="1">
        <w:r w:rsidRPr="00B34DA4">
          <w:rPr>
            <w:rStyle w:val="Hyperlink"/>
            <w:sz w:val="20"/>
            <w:szCs w:val="20"/>
            <w:lang w:val="de-DE"/>
          </w:rPr>
          <w:t>Haben Sie Anspruch auf Berufseingliederungsgeld und wie lange?</w:t>
        </w:r>
      </w:hyperlink>
      <w:r w:rsidRPr="00B34DA4">
        <w:rPr>
          <w:sz w:val="20"/>
          <w:szCs w:val="20"/>
          <w:lang w:val="de-DE"/>
        </w:rPr>
        <w:t>“.</w:t>
      </w:r>
    </w:p>
    <w:p w14:paraId="1D95625C" w14:textId="798DB89F" w:rsidR="00BA6884" w:rsidRPr="003529F2" w:rsidRDefault="00BA6884" w:rsidP="00BA6884">
      <w:pPr>
        <w:pStyle w:val="listIntro"/>
        <w:numPr>
          <w:ilvl w:val="0"/>
          <w:numId w:val="0"/>
        </w:numPr>
        <w:ind w:left="2970" w:hanging="283"/>
        <w:jc w:val="left"/>
        <w:rPr>
          <w:sz w:val="20"/>
          <w:szCs w:val="20"/>
          <w:lang w:val="de-DE"/>
        </w:rPr>
      </w:pPr>
      <w:r w:rsidRPr="00B34DA4">
        <w:rPr>
          <w:sz w:val="20"/>
          <w:szCs w:val="20"/>
          <w:lang w:val="de-DE"/>
        </w:rPr>
        <w:t xml:space="preserve">- </w:t>
      </w:r>
      <w:r w:rsidRPr="00B34DA4">
        <w:rPr>
          <w:sz w:val="20"/>
          <w:szCs w:val="20"/>
          <w:lang w:val="de-DE"/>
        </w:rPr>
        <w:tab/>
        <w:t>zur Berechnung Ihres Arbeitslosengeldes (im Rahmen der Fixierung des Tagessatzes): lesen Sie das Infoblatt T67: „</w:t>
      </w:r>
      <w:hyperlink r:id="rId15" w:history="1">
        <w:r w:rsidRPr="00B34DA4">
          <w:rPr>
            <w:rStyle w:val="Hyperlink"/>
            <w:sz w:val="20"/>
            <w:szCs w:val="20"/>
            <w:lang w:val="de-DE"/>
          </w:rPr>
          <w:t>Wie wird der Betrag Ihres Arbeitslosengeldes nach einer Beschäftigung berechnet?</w:t>
        </w:r>
      </w:hyperlink>
      <w:r w:rsidRPr="00B34DA4">
        <w:rPr>
          <w:sz w:val="20"/>
          <w:szCs w:val="20"/>
          <w:lang w:val="de-DE"/>
        </w:rPr>
        <w:t>“</w:t>
      </w:r>
      <w:r w:rsidR="00A95F60" w:rsidRPr="00B34DA4">
        <w:rPr>
          <w:sz w:val="20"/>
          <w:szCs w:val="20"/>
          <w:lang w:val="de-DE"/>
        </w:rPr>
        <w:t>.</w:t>
      </w:r>
    </w:p>
    <w:p w14:paraId="601286E5" w14:textId="7F4C3829" w:rsidR="00CD0EA9" w:rsidRPr="003529F2" w:rsidRDefault="00CD0EA9" w:rsidP="00A95F60">
      <w:pPr>
        <w:pStyle w:val="texteIntro"/>
        <w:spacing w:before="20" w:after="0"/>
        <w:ind w:left="2268" w:right="0"/>
        <w:jc w:val="left"/>
        <w:rPr>
          <w:sz w:val="20"/>
          <w:szCs w:val="20"/>
          <w:lang w:val="de-DE"/>
        </w:rPr>
      </w:pPr>
      <w:r w:rsidRPr="003529F2">
        <w:rPr>
          <w:sz w:val="20"/>
          <w:szCs w:val="20"/>
          <w:lang w:val="de-DE"/>
        </w:rPr>
        <w:t xml:space="preserve">Diese Infoblätter sind bei Ihrer Zahlstelle oder beim Arbeitslosenamt des LfA </w:t>
      </w:r>
      <w:r w:rsidR="004D710D" w:rsidRPr="003529F2">
        <w:rPr>
          <w:sz w:val="20"/>
          <w:szCs w:val="20"/>
          <w:lang w:val="de-DE"/>
        </w:rPr>
        <w:t xml:space="preserve">erhältlich </w:t>
      </w:r>
      <w:r w:rsidRPr="003529F2">
        <w:rPr>
          <w:sz w:val="20"/>
          <w:szCs w:val="20"/>
          <w:lang w:val="de-DE"/>
        </w:rPr>
        <w:t xml:space="preserve">oder können von der Website </w:t>
      </w:r>
      <w:hyperlink r:id="rId16" w:history="1">
        <w:r w:rsidR="00A95F60" w:rsidRPr="007978F9">
          <w:rPr>
            <w:rStyle w:val="Hyperlink"/>
            <w:sz w:val="20"/>
            <w:szCs w:val="20"/>
            <w:lang w:val="de-DE"/>
          </w:rPr>
          <w:t>www.lfa.be</w:t>
        </w:r>
      </w:hyperlink>
      <w:r w:rsidR="00A95F60">
        <w:rPr>
          <w:sz w:val="20"/>
          <w:szCs w:val="20"/>
          <w:lang w:val="de-DE"/>
        </w:rPr>
        <w:t xml:space="preserve"> </w:t>
      </w:r>
      <w:r w:rsidRPr="003529F2">
        <w:rPr>
          <w:sz w:val="20"/>
          <w:szCs w:val="20"/>
          <w:lang w:val="de-DE"/>
        </w:rPr>
        <w:t>heruntergeladen werden.</w:t>
      </w:r>
    </w:p>
    <w:p w14:paraId="41CDDB21" w14:textId="77777777" w:rsidR="00CD0EA9" w:rsidRPr="003529F2" w:rsidRDefault="00CD0EA9">
      <w:pPr>
        <w:pStyle w:val="IntertitrePageIntro"/>
        <w:spacing w:before="120" w:after="40"/>
        <w:ind w:left="1559"/>
        <w:jc w:val="left"/>
        <w:rPr>
          <w:sz w:val="20"/>
          <w:szCs w:val="20"/>
          <w:lang w:val="de-DE"/>
        </w:rPr>
      </w:pPr>
      <w:r w:rsidRPr="003529F2">
        <w:rPr>
          <w:sz w:val="20"/>
          <w:szCs w:val="20"/>
          <w:lang w:val="de-DE"/>
        </w:rPr>
        <w:lastRenderedPageBreak/>
        <w:t>Was müssen Sie mit dem Formular machen?</w:t>
      </w:r>
    </w:p>
    <w:p w14:paraId="115C55F6" w14:textId="77777777" w:rsidR="00CD0EA9" w:rsidRPr="003529F2" w:rsidRDefault="00CD0EA9">
      <w:pPr>
        <w:pStyle w:val="texteIntro"/>
        <w:jc w:val="left"/>
        <w:rPr>
          <w:sz w:val="20"/>
          <w:szCs w:val="20"/>
          <w:lang w:val="de-DE"/>
        </w:rPr>
      </w:pPr>
      <w:r w:rsidRPr="003529F2">
        <w:rPr>
          <w:sz w:val="20"/>
          <w:szCs w:val="20"/>
          <w:lang w:val="de-DE"/>
        </w:rPr>
        <w:t>Sie füllen das Formular in doppelter Ausfertigung aus. Sie fügen ein ärztliches Attest bei, das Ihre bleibende Arbeitsunfähigkeit bescheinigt (die Angabe des Arbeitsunfähigkeitsprozentsatzes ist nicht obligatorisch).</w:t>
      </w:r>
    </w:p>
    <w:p w14:paraId="1E5A7119" w14:textId="77777777" w:rsidR="00CD0EA9" w:rsidRPr="003529F2" w:rsidRDefault="00CD0EA9">
      <w:pPr>
        <w:pStyle w:val="texteIntro"/>
        <w:jc w:val="left"/>
        <w:rPr>
          <w:sz w:val="20"/>
          <w:szCs w:val="20"/>
          <w:lang w:val="de-DE"/>
        </w:rPr>
      </w:pPr>
      <w:r w:rsidRPr="003529F2">
        <w:rPr>
          <w:sz w:val="20"/>
          <w:szCs w:val="20"/>
          <w:lang w:val="de-DE"/>
        </w:rPr>
        <w:t xml:space="preserve">Im linken </w:t>
      </w:r>
      <w:r w:rsidR="00841E50" w:rsidRPr="003529F2">
        <w:rPr>
          <w:sz w:val="20"/>
          <w:szCs w:val="20"/>
          <w:lang w:val="de-DE"/>
        </w:rPr>
        <w:t>Seitenrand</w:t>
      </w:r>
      <w:r w:rsidRPr="003529F2">
        <w:rPr>
          <w:sz w:val="20"/>
          <w:szCs w:val="20"/>
          <w:lang w:val="de-DE"/>
        </w:rPr>
        <w:t xml:space="preserve"> finden Sie Informationen, die Ihnen beim Ausfüllen dieses Formulars helfen werden.</w:t>
      </w:r>
    </w:p>
    <w:p w14:paraId="0EB17E70" w14:textId="77777777" w:rsidR="00FE5731" w:rsidRPr="003529F2" w:rsidRDefault="00CD0EA9" w:rsidP="00EA6DF2">
      <w:pPr>
        <w:pStyle w:val="texteIntro"/>
        <w:jc w:val="left"/>
        <w:rPr>
          <w:spacing w:val="-4"/>
          <w:sz w:val="20"/>
          <w:szCs w:val="20"/>
          <w:lang w:val="de-DE"/>
        </w:rPr>
      </w:pPr>
      <w:r w:rsidRPr="003529F2">
        <w:rPr>
          <w:sz w:val="20"/>
          <w:szCs w:val="20"/>
          <w:lang w:val="de-DE"/>
        </w:rPr>
        <w:t>Sie übermitteln beide Exemplare Ihrer Zahlstelle (CGSLB, CSC, FGTB oder HfA).</w:t>
      </w:r>
    </w:p>
    <w:p w14:paraId="4A4C4490" w14:textId="77777777" w:rsidR="00CD0EA9" w:rsidRPr="003529F2" w:rsidRDefault="00CD0EA9">
      <w:pPr>
        <w:pStyle w:val="IntertitrePageIntro"/>
        <w:spacing w:before="120" w:after="40"/>
        <w:ind w:left="1559"/>
        <w:jc w:val="left"/>
        <w:rPr>
          <w:sz w:val="20"/>
          <w:szCs w:val="20"/>
          <w:lang w:val="de-DE"/>
        </w:rPr>
      </w:pPr>
      <w:r w:rsidRPr="003529F2">
        <w:rPr>
          <w:sz w:val="20"/>
          <w:szCs w:val="20"/>
          <w:lang w:val="de-DE"/>
        </w:rPr>
        <w:t>Und dann?</w:t>
      </w:r>
    </w:p>
    <w:p w14:paraId="6AEF12CA" w14:textId="6FBE9FA4" w:rsidR="00CD0EA9" w:rsidRPr="003529F2" w:rsidRDefault="00CD0EA9">
      <w:pPr>
        <w:pStyle w:val="texteIntro"/>
        <w:jc w:val="left"/>
        <w:rPr>
          <w:sz w:val="20"/>
          <w:szCs w:val="20"/>
          <w:lang w:val="de-DE"/>
        </w:rPr>
      </w:pPr>
      <w:r w:rsidRPr="003529F2">
        <w:rPr>
          <w:sz w:val="20"/>
          <w:szCs w:val="20"/>
          <w:lang w:val="de-DE"/>
        </w:rPr>
        <w:t xml:space="preserve">Sie werden per Post darum gebeten werden, sich </w:t>
      </w:r>
      <w:r w:rsidR="00305D2B" w:rsidRPr="003529F2">
        <w:rPr>
          <w:sz w:val="20"/>
          <w:szCs w:val="20"/>
          <w:lang w:val="de-DE"/>
        </w:rPr>
        <w:t>bei dem</w:t>
      </w:r>
      <w:r w:rsidRPr="003529F2">
        <w:rPr>
          <w:sz w:val="20"/>
          <w:szCs w:val="20"/>
          <w:lang w:val="de-DE"/>
        </w:rPr>
        <w:t xml:space="preserve"> vom Direktor des Arbeitslosenamtes bestellten Vertrauensarzt persönlich zu melden.</w:t>
      </w:r>
    </w:p>
    <w:p w14:paraId="70B0BE59" w14:textId="0C1BE582" w:rsidR="00841E50" w:rsidRPr="003529F2" w:rsidRDefault="00841E50" w:rsidP="00841E50">
      <w:pPr>
        <w:pStyle w:val="texteIntro"/>
        <w:jc w:val="left"/>
        <w:rPr>
          <w:sz w:val="20"/>
          <w:szCs w:val="20"/>
          <w:lang w:val="de-DE"/>
        </w:rPr>
      </w:pPr>
      <w:r w:rsidRPr="003529F2">
        <w:rPr>
          <w:sz w:val="20"/>
          <w:szCs w:val="20"/>
          <w:lang w:val="de-DE"/>
        </w:rPr>
        <w:t xml:space="preserve">Auf der Grundlage des Gutachtens des Arztes wird </w:t>
      </w:r>
      <w:r w:rsidR="004D710D" w:rsidRPr="003529F2">
        <w:rPr>
          <w:sz w:val="20"/>
          <w:szCs w:val="20"/>
          <w:lang w:val="de-DE"/>
        </w:rPr>
        <w:t xml:space="preserve">Ihnen </w:t>
      </w:r>
      <w:r w:rsidRPr="003529F2">
        <w:rPr>
          <w:sz w:val="20"/>
          <w:szCs w:val="20"/>
          <w:lang w:val="de-DE"/>
        </w:rPr>
        <w:t>das LfA ein Schreiben mit seiner Entscheidung schicken.</w:t>
      </w:r>
      <w:r w:rsidRPr="003529F2">
        <w:rPr>
          <w:color w:val="000000"/>
          <w:sz w:val="20"/>
          <w:szCs w:val="20"/>
          <w:lang w:val="de-DE"/>
        </w:rPr>
        <w:t xml:space="preserve"> Wenn der Vertrauensarzt Ihre bleibende Arbeitsunfähigkeit von mindestens 33% anerkennt, erstellt er eine Liste der Berufstätigkeiten, für die Sie arbeitsfähig bleiben. Diese Informationen wird das Arbeitslosenamt </w:t>
      </w:r>
      <w:r w:rsidR="00305D2B" w:rsidRPr="003529F2">
        <w:rPr>
          <w:color w:val="000000"/>
          <w:sz w:val="20"/>
          <w:szCs w:val="20"/>
          <w:lang w:val="de-DE"/>
        </w:rPr>
        <w:t xml:space="preserve">des LfA </w:t>
      </w:r>
      <w:r w:rsidRPr="003529F2">
        <w:rPr>
          <w:color w:val="000000"/>
          <w:sz w:val="20"/>
          <w:szCs w:val="20"/>
          <w:lang w:val="de-DE"/>
        </w:rPr>
        <w:t xml:space="preserve">der </w:t>
      </w:r>
      <w:r w:rsidR="007C7873" w:rsidRPr="003529F2">
        <w:rPr>
          <w:color w:val="000000"/>
          <w:sz w:val="20"/>
          <w:szCs w:val="20"/>
          <w:lang w:val="de-DE"/>
        </w:rPr>
        <w:t xml:space="preserve">gemeinschaftlichen </w:t>
      </w:r>
      <w:r w:rsidRPr="003529F2">
        <w:rPr>
          <w:color w:val="000000"/>
          <w:sz w:val="20"/>
          <w:szCs w:val="20"/>
          <w:lang w:val="de-DE"/>
        </w:rPr>
        <w:t xml:space="preserve">bzw. </w:t>
      </w:r>
      <w:r w:rsidR="007C7873" w:rsidRPr="003529F2">
        <w:rPr>
          <w:color w:val="000000"/>
          <w:sz w:val="20"/>
          <w:szCs w:val="20"/>
          <w:lang w:val="de-DE"/>
        </w:rPr>
        <w:t xml:space="preserve">regionalen </w:t>
      </w:r>
      <w:r w:rsidRPr="003529F2">
        <w:rPr>
          <w:color w:val="000000"/>
          <w:sz w:val="20"/>
          <w:szCs w:val="20"/>
          <w:lang w:val="de-DE"/>
        </w:rPr>
        <w:t xml:space="preserve">Arbeitsverwaltung übermitteln, die </w:t>
      </w:r>
      <w:r w:rsidR="00305D2B" w:rsidRPr="003529F2">
        <w:rPr>
          <w:color w:val="000000"/>
          <w:sz w:val="20"/>
          <w:szCs w:val="20"/>
          <w:lang w:val="de-DE"/>
        </w:rPr>
        <w:t xml:space="preserve">sie </w:t>
      </w:r>
      <w:r w:rsidR="003A5EAE" w:rsidRPr="003529F2">
        <w:rPr>
          <w:color w:val="000000"/>
          <w:sz w:val="20"/>
          <w:szCs w:val="20"/>
          <w:lang w:val="de-DE"/>
        </w:rPr>
        <w:t>während</w:t>
      </w:r>
      <w:r w:rsidRPr="003529F2">
        <w:rPr>
          <w:color w:val="000000"/>
          <w:sz w:val="20"/>
          <w:szCs w:val="20"/>
          <w:lang w:val="de-DE"/>
        </w:rPr>
        <w:t xml:space="preserve"> Ihrer Begleitung bei der Arbeitsuche und gegebenenfalls im Rahmen des Verfahrens zur Kontrolle der Verfügbarkeit, dem Sie eventuell unterliegen, berücksichtigen wird.</w:t>
      </w:r>
    </w:p>
    <w:p w14:paraId="47835CFC" w14:textId="77777777" w:rsidR="00CD0EA9" w:rsidRPr="003529F2" w:rsidRDefault="00841E50" w:rsidP="00841E50">
      <w:pPr>
        <w:pStyle w:val="texteIntro"/>
        <w:jc w:val="left"/>
        <w:rPr>
          <w:sz w:val="20"/>
          <w:szCs w:val="20"/>
          <w:lang w:val="de-DE"/>
        </w:rPr>
      </w:pPr>
      <w:r w:rsidRPr="003529F2">
        <w:rPr>
          <w:sz w:val="20"/>
          <w:szCs w:val="20"/>
          <w:lang w:val="de-DE"/>
        </w:rPr>
        <w:t>In Erwartung der Entscheidung des LfA müssen Sie allen Ihren Pflichten als arbeitslose Person weiter nachkommen</w:t>
      </w:r>
      <w:r w:rsidR="00297F8B" w:rsidRPr="003529F2">
        <w:rPr>
          <w:sz w:val="20"/>
          <w:szCs w:val="20"/>
          <w:lang w:val="de-DE"/>
        </w:rPr>
        <w:t>.</w:t>
      </w:r>
    </w:p>
    <w:p w14:paraId="5CD4DC85" w14:textId="77777777" w:rsidR="00CB34B7" w:rsidRDefault="00CB34B7" w:rsidP="00841E50">
      <w:pPr>
        <w:pStyle w:val="texteIntro"/>
        <w:jc w:val="left"/>
        <w:rPr>
          <w:sz w:val="20"/>
          <w:szCs w:val="20"/>
          <w:lang w:val="de-DE"/>
        </w:rPr>
        <w:sectPr w:rsidR="00CB34B7" w:rsidSect="00CB34B7">
          <w:footerReference w:type="default" r:id="rId17"/>
          <w:pgSz w:w="11907" w:h="16840"/>
          <w:pgMar w:top="896" w:right="851" w:bottom="1134" w:left="1134" w:header="567" w:footer="227" w:gutter="0"/>
          <w:pgNumType w:start="1"/>
          <w:cols w:space="60"/>
          <w:noEndnote/>
          <w:rtlGutter/>
          <w:docGrid w:linePitch="299"/>
        </w:sectPr>
      </w:pPr>
    </w:p>
    <w:p w14:paraId="159304BE" w14:textId="77777777" w:rsidR="00297F8B" w:rsidRPr="003529F2" w:rsidRDefault="00297F8B" w:rsidP="00841E50">
      <w:pPr>
        <w:pStyle w:val="texteIntro"/>
        <w:jc w:val="left"/>
        <w:rPr>
          <w:sz w:val="20"/>
          <w:szCs w:val="20"/>
          <w:lang w:val="de-DE"/>
        </w:rPr>
      </w:pPr>
    </w:p>
    <w:p w14:paraId="5B4B830D" w14:textId="683DFD4D" w:rsidR="00CB34B7" w:rsidRDefault="00CB34B7">
      <w:pPr>
        <w:widowControl/>
        <w:autoSpaceDE/>
        <w:autoSpaceDN/>
        <w:adjustRightInd/>
        <w:rPr>
          <w:spacing w:val="-9"/>
          <w:sz w:val="15"/>
          <w:szCs w:val="15"/>
          <w:lang w:val="de-DE"/>
        </w:rPr>
      </w:pPr>
    </w:p>
    <w:p w14:paraId="00D9835B" w14:textId="77777777" w:rsidR="00CD0EA9" w:rsidRPr="003529F2" w:rsidRDefault="00CD0EA9">
      <w:pPr>
        <w:pStyle w:val="TitrePartie"/>
        <w:spacing w:before="120"/>
        <w:jc w:val="left"/>
        <w:rPr>
          <w:b w:val="0"/>
          <w:bCs w:val="0"/>
          <w:sz w:val="15"/>
          <w:szCs w:val="15"/>
          <w:lang w:val="de-DE"/>
        </w:rPr>
        <w:sectPr w:rsidR="00CD0EA9" w:rsidRPr="003529F2" w:rsidSect="00CB34B7">
          <w:pgSz w:w="11907" w:h="16840"/>
          <w:pgMar w:top="896" w:right="851" w:bottom="1134" w:left="1134" w:header="567" w:footer="227" w:gutter="0"/>
          <w:pgNumType w:start="1"/>
          <w:cols w:space="60"/>
          <w:noEndnote/>
          <w:titlePg/>
          <w:rtlGutter/>
          <w:docGrid w:linePitch="299"/>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48"/>
        <w:gridCol w:w="6270"/>
        <w:gridCol w:w="2101"/>
      </w:tblGrid>
      <w:tr w:rsidR="00CD0EA9" w:rsidRPr="003529F2" w14:paraId="21338F10" w14:textId="77777777" w:rsidTr="002B517C">
        <w:trPr>
          <w:cantSplit/>
        </w:trPr>
        <w:tc>
          <w:tcPr>
            <w:tcW w:w="1648" w:type="dxa"/>
            <w:tcBorders>
              <w:top w:val="nil"/>
              <w:left w:val="nil"/>
              <w:bottom w:val="single" w:sz="4" w:space="0" w:color="auto"/>
              <w:right w:val="nil"/>
            </w:tcBorders>
          </w:tcPr>
          <w:p w14:paraId="0F045D63" w14:textId="77777777" w:rsidR="00CD0EA9" w:rsidRPr="003529F2" w:rsidRDefault="008C7F76">
            <w:pPr>
              <w:pStyle w:val="TitrePartie"/>
              <w:spacing w:before="120"/>
              <w:jc w:val="left"/>
              <w:rPr>
                <w:lang w:val="de-DE"/>
              </w:rPr>
            </w:pPr>
            <w:r w:rsidRPr="003529F2">
              <w:rPr>
                <w:b w:val="0"/>
                <w:bCs w:val="0"/>
                <w:noProof/>
                <w:sz w:val="15"/>
                <w:lang w:val="de-DE" w:eastAsia="nl-BE"/>
              </w:rPr>
              <w:lastRenderedPageBreak/>
              <w:drawing>
                <wp:inline distT="0" distB="0" distL="0" distR="0" wp14:anchorId="0EA4CF2E" wp14:editId="63ACD7C6">
                  <wp:extent cx="809625" cy="727075"/>
                  <wp:effectExtent l="19050" t="0" r="9525" b="0"/>
                  <wp:docPr id="2" name="Image 2" descr="T:\Global\IMG\LogoG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Global\IMG\LogoGR.bmp"/>
                          <pic:cNvPicPr>
                            <a:picLocks noChangeAspect="1" noChangeArrowheads="1"/>
                          </pic:cNvPicPr>
                        </pic:nvPicPr>
                        <pic:blipFill>
                          <a:blip r:link="rId8" cstate="print"/>
                          <a:srcRect/>
                          <a:stretch>
                            <a:fillRect/>
                          </a:stretch>
                        </pic:blipFill>
                        <pic:spPr bwMode="auto">
                          <a:xfrm>
                            <a:off x="0" y="0"/>
                            <a:ext cx="809625" cy="727075"/>
                          </a:xfrm>
                          <a:prstGeom prst="rect">
                            <a:avLst/>
                          </a:prstGeom>
                          <a:noFill/>
                          <a:ln w="9525">
                            <a:noFill/>
                            <a:miter lim="800000"/>
                            <a:headEnd/>
                            <a:tailEnd/>
                          </a:ln>
                        </pic:spPr>
                      </pic:pic>
                    </a:graphicData>
                  </a:graphic>
                </wp:inline>
              </w:drawing>
            </w:r>
          </w:p>
        </w:tc>
        <w:tc>
          <w:tcPr>
            <w:tcW w:w="6270" w:type="dxa"/>
            <w:tcBorders>
              <w:top w:val="nil"/>
              <w:left w:val="nil"/>
              <w:bottom w:val="single" w:sz="4" w:space="0" w:color="auto"/>
              <w:right w:val="single" w:sz="4" w:space="0" w:color="999999"/>
            </w:tcBorders>
          </w:tcPr>
          <w:p w14:paraId="357F55F7" w14:textId="77777777" w:rsidR="00CD0EA9" w:rsidRPr="003529F2" w:rsidRDefault="00CD0EA9">
            <w:pPr>
              <w:pStyle w:val="TitrePartie"/>
              <w:pageBreakBefore w:val="0"/>
              <w:spacing w:before="40" w:after="0"/>
              <w:rPr>
                <w:color w:val="808080"/>
                <w:lang w:val="de-DE"/>
              </w:rPr>
            </w:pPr>
            <w:r w:rsidRPr="003529F2">
              <w:rPr>
                <w:color w:val="808080"/>
                <w:lang w:val="de-DE"/>
              </w:rPr>
              <w:t>Antrag auf Sondermaßnahmen, die mit der Arbeitsunfähigkeit verbunden sind</w:t>
            </w:r>
          </w:p>
          <w:p w14:paraId="4CE62575" w14:textId="5FD8BDC4" w:rsidR="0088247F" w:rsidRPr="003529F2" w:rsidRDefault="00CD0EA9" w:rsidP="0088247F">
            <w:pPr>
              <w:jc w:val="center"/>
              <w:rPr>
                <w:sz w:val="20"/>
                <w:lang w:val="de-DE"/>
              </w:rPr>
            </w:pPr>
            <w:r w:rsidRPr="003529F2">
              <w:rPr>
                <w:sz w:val="20"/>
                <w:szCs w:val="20"/>
                <w:lang w:val="de-DE"/>
              </w:rPr>
              <w:t xml:space="preserve">Art. 114 </w:t>
            </w:r>
            <w:r w:rsidRPr="003529F2">
              <w:rPr>
                <w:sz w:val="20"/>
                <w:lang w:val="de-DE"/>
              </w:rPr>
              <w:t xml:space="preserve">und </w:t>
            </w:r>
            <w:r w:rsidR="0088247F" w:rsidRPr="003529F2">
              <w:rPr>
                <w:sz w:val="20"/>
                <w:lang w:val="de-DE"/>
              </w:rPr>
              <w:t>Art. 36/3, § 2, Art. 58, § 1 und Art. 58/3, § 4</w:t>
            </w:r>
          </w:p>
          <w:p w14:paraId="3437D957" w14:textId="77777777" w:rsidR="0088247F" w:rsidRPr="003529F2" w:rsidRDefault="0088247F" w:rsidP="0088247F">
            <w:pPr>
              <w:jc w:val="center"/>
              <w:rPr>
                <w:sz w:val="20"/>
                <w:lang w:val="de-DE"/>
              </w:rPr>
            </w:pPr>
            <w:r w:rsidRPr="003529F2">
              <w:rPr>
                <w:sz w:val="20"/>
                <w:lang w:val="de-DE"/>
              </w:rPr>
              <w:t>KE 25.11.1991</w:t>
            </w:r>
          </w:p>
          <w:p w14:paraId="5D999E4B" w14:textId="77777777" w:rsidR="00CD0EA9" w:rsidRPr="003529F2" w:rsidRDefault="00CD0EA9">
            <w:pPr>
              <w:jc w:val="center"/>
              <w:rPr>
                <w:lang w:val="de-DE"/>
              </w:rPr>
            </w:pPr>
            <w:r w:rsidRPr="003529F2">
              <w:rPr>
                <w:b/>
                <w:bCs/>
                <w:sz w:val="30"/>
                <w:szCs w:val="30"/>
                <w:lang w:val="de-DE"/>
              </w:rPr>
              <w:t>vom Arbeitslosen auszufüllen</w:t>
            </w:r>
          </w:p>
        </w:tc>
        <w:tc>
          <w:tcPr>
            <w:tcW w:w="2101" w:type="dxa"/>
            <w:tcBorders>
              <w:top w:val="single" w:sz="4" w:space="0" w:color="999999"/>
              <w:left w:val="single" w:sz="4" w:space="0" w:color="999999"/>
              <w:bottom w:val="single" w:sz="4" w:space="0" w:color="auto"/>
              <w:right w:val="single" w:sz="4" w:space="0" w:color="999999"/>
            </w:tcBorders>
          </w:tcPr>
          <w:p w14:paraId="695A8C38" w14:textId="77777777" w:rsidR="00CD0EA9" w:rsidRPr="003529F2" w:rsidRDefault="00CD0EA9">
            <w:pPr>
              <w:spacing w:before="120" w:after="360"/>
              <w:ind w:left="28"/>
              <w:suppressOverlap/>
              <w:jc w:val="center"/>
              <w:rPr>
                <w:color w:val="808080"/>
                <w:sz w:val="16"/>
                <w:szCs w:val="16"/>
                <w:lang w:val="de-DE"/>
              </w:rPr>
            </w:pPr>
            <w:r w:rsidRPr="003529F2">
              <w:rPr>
                <w:color w:val="808080"/>
                <w:sz w:val="16"/>
                <w:szCs w:val="16"/>
                <w:lang w:val="de-DE"/>
              </w:rPr>
              <w:t>Datumsstempel der Zahlstelle</w:t>
            </w:r>
          </w:p>
          <w:p w14:paraId="51C22C8A" w14:textId="77777777" w:rsidR="00CD0EA9" w:rsidRPr="003529F2" w:rsidRDefault="00CD0EA9">
            <w:pPr>
              <w:spacing w:after="40"/>
              <w:ind w:left="28"/>
              <w:jc w:val="center"/>
              <w:rPr>
                <w:sz w:val="36"/>
                <w:szCs w:val="36"/>
                <w:lang w:val="de-DE"/>
              </w:rPr>
            </w:pPr>
          </w:p>
        </w:tc>
      </w:tr>
    </w:tbl>
    <w:p w14:paraId="520425FD" w14:textId="77777777" w:rsidR="00CD0EA9" w:rsidRPr="003529F2" w:rsidRDefault="00CD0EA9" w:rsidP="008222DD">
      <w:pPr>
        <w:pStyle w:val="BlocLine"/>
        <w:pBdr>
          <w:top w:val="none" w:sz="0" w:space="0" w:color="auto"/>
        </w:pBdr>
        <w:rPr>
          <w:lang w:val="de-DE"/>
        </w:rPr>
      </w:pPr>
    </w:p>
    <w:p w14:paraId="04323833" w14:textId="77777777" w:rsidR="00CD0EA9" w:rsidRPr="003529F2" w:rsidRDefault="00CD0EA9" w:rsidP="008222DD">
      <w:pPr>
        <w:pStyle w:val="Intertitre"/>
        <w:keepNext w:val="0"/>
        <w:pBdr>
          <w:top w:val="none" w:sz="0" w:space="0" w:color="auto"/>
        </w:pBdr>
        <w:spacing w:before="400"/>
        <w:ind w:right="6951"/>
        <w:rPr>
          <w:lang w:val="de-DE"/>
        </w:rPr>
      </w:pPr>
      <w:r w:rsidRPr="003529F2">
        <w:rPr>
          <w:lang w:val="de-DE"/>
        </w:rPr>
        <w:t>Ihre Personalien</w:t>
      </w:r>
    </w:p>
    <w:tbl>
      <w:tblPr>
        <w:tblW w:w="10033" w:type="dxa"/>
        <w:tblLayout w:type="fixed"/>
        <w:tblLook w:val="0000" w:firstRow="0" w:lastRow="0" w:firstColumn="0" w:lastColumn="0" w:noHBand="0" w:noVBand="0"/>
      </w:tblPr>
      <w:tblGrid>
        <w:gridCol w:w="3085"/>
        <w:gridCol w:w="6948"/>
      </w:tblGrid>
      <w:tr w:rsidR="00CD0EA9" w:rsidRPr="003529F2" w14:paraId="4D26D39E" w14:textId="77777777" w:rsidTr="00B34DA4">
        <w:trPr>
          <w:trHeight w:val="588"/>
        </w:trPr>
        <w:tc>
          <w:tcPr>
            <w:tcW w:w="3085" w:type="dxa"/>
            <w:vAlign w:val="bottom"/>
          </w:tcPr>
          <w:p w14:paraId="3654ACAE" w14:textId="57ED3B75" w:rsidR="00CD0EA9" w:rsidRPr="00B34DA4" w:rsidRDefault="0073362B" w:rsidP="008222DD">
            <w:pPr>
              <w:pStyle w:val="donnes"/>
              <w:spacing w:before="240" w:after="160"/>
              <w:ind w:left="1027"/>
              <w:rPr>
                <w:sz w:val="16"/>
                <w:szCs w:val="16"/>
                <w:lang w:val="de-DE"/>
              </w:rPr>
            </w:pPr>
            <w:r w:rsidRPr="00B34DA4">
              <w:rPr>
                <w:sz w:val="16"/>
                <w:szCs w:val="16"/>
                <w:lang w:val="de-DE"/>
              </w:rPr>
              <w:t>Vorname und Nachn</w:t>
            </w:r>
            <w:r w:rsidR="00CD0EA9" w:rsidRPr="00B34DA4">
              <w:rPr>
                <w:sz w:val="16"/>
                <w:szCs w:val="16"/>
                <w:lang w:val="de-DE"/>
              </w:rPr>
              <w:t>ame</w:t>
            </w:r>
          </w:p>
        </w:tc>
        <w:tc>
          <w:tcPr>
            <w:tcW w:w="6948" w:type="dxa"/>
            <w:vAlign w:val="bottom"/>
          </w:tcPr>
          <w:p w14:paraId="6510B619" w14:textId="46CE1483" w:rsidR="00CD0EA9" w:rsidRPr="00B34DA4" w:rsidRDefault="004B5D88" w:rsidP="008222DD">
            <w:pPr>
              <w:pStyle w:val="donnes"/>
              <w:tabs>
                <w:tab w:val="clear" w:pos="2586"/>
                <w:tab w:val="clear" w:pos="6696"/>
                <w:tab w:val="left" w:pos="1451"/>
                <w:tab w:val="right" w:leader="dot" w:pos="6271"/>
              </w:tabs>
              <w:spacing w:before="240" w:after="160"/>
              <w:rPr>
                <w:sz w:val="16"/>
                <w:szCs w:val="16"/>
                <w:lang w:val="de-DE"/>
              </w:rPr>
            </w:pPr>
            <w:r w:rsidRPr="00B34DA4">
              <w:rPr>
                <w:sz w:val="16"/>
                <w:szCs w:val="16"/>
                <w:lang w:val="de-DE"/>
              </w:rPr>
              <w:t>……………………………………………………………………………</w:t>
            </w:r>
          </w:p>
        </w:tc>
      </w:tr>
      <w:tr w:rsidR="00CD0EA9" w:rsidRPr="003529F2" w14:paraId="5A872BDE" w14:textId="77777777" w:rsidTr="00B34DA4">
        <w:trPr>
          <w:trHeight w:val="683"/>
        </w:trPr>
        <w:tc>
          <w:tcPr>
            <w:tcW w:w="3085" w:type="dxa"/>
            <w:vAlign w:val="bottom"/>
          </w:tcPr>
          <w:p w14:paraId="65913BDF" w14:textId="373FC561" w:rsidR="00CD0EA9" w:rsidRPr="00B34DA4" w:rsidRDefault="00B34DA4" w:rsidP="00B34DA4">
            <w:pPr>
              <w:pStyle w:val="Bloktekst"/>
              <w:shd w:val="clear" w:color="auto" w:fill="auto"/>
              <w:spacing w:before="360" w:after="40" w:line="240" w:lineRule="auto"/>
              <w:ind w:left="890" w:right="9"/>
              <w:rPr>
                <w:sz w:val="16"/>
                <w:szCs w:val="16"/>
                <w:lang w:val="de-DE"/>
              </w:rPr>
            </w:pPr>
            <w:r w:rsidRPr="00B34DA4">
              <w:rPr>
                <w:sz w:val="16"/>
                <w:szCs w:val="16"/>
                <w:lang w:val="de-DE"/>
              </w:rPr>
              <w:t xml:space="preserve">Nationalregister-Nr.  (ENSS)    </w:t>
            </w:r>
            <w:r>
              <w:rPr>
                <w:sz w:val="16"/>
                <w:szCs w:val="16"/>
                <w:lang w:val="de-DE"/>
              </w:rPr>
              <w:t xml:space="preserve">                   </w:t>
            </w:r>
            <w:r w:rsidR="00BA6884" w:rsidRPr="00B34DA4">
              <w:rPr>
                <w:b w:val="0"/>
                <w:bCs w:val="0"/>
                <w:color w:val="808080"/>
                <w:sz w:val="16"/>
                <w:szCs w:val="18"/>
                <w:lang w:val="de-DE"/>
              </w:rPr>
              <w:t>Ihre ENSS steht auf Ihrem Personalausweis.</w:t>
            </w:r>
          </w:p>
        </w:tc>
        <w:tc>
          <w:tcPr>
            <w:tcW w:w="6948" w:type="dxa"/>
            <w:vAlign w:val="bottom"/>
          </w:tcPr>
          <w:p w14:paraId="0FB2D44C" w14:textId="7331A0AD" w:rsidR="00CD0EA9" w:rsidRPr="00B34DA4" w:rsidRDefault="00CD0EA9" w:rsidP="00B34DA4">
            <w:pPr>
              <w:pStyle w:val="donnes"/>
              <w:spacing w:before="200" w:line="600" w:lineRule="auto"/>
              <w:rPr>
                <w:sz w:val="16"/>
                <w:szCs w:val="16"/>
                <w:lang w:val="de-DE"/>
              </w:rPr>
            </w:pPr>
            <w:r w:rsidRPr="00B34DA4">
              <w:rPr>
                <w:color w:val="A6A6A6" w:themeColor="background1" w:themeShade="A6"/>
                <w:sz w:val="16"/>
                <w:szCs w:val="16"/>
                <w:lang w:val="de-DE"/>
              </w:rPr>
              <w:t>__ __ __ __ __ __ / __ __ __ - __ __</w:t>
            </w:r>
          </w:p>
        </w:tc>
      </w:tr>
    </w:tbl>
    <w:p w14:paraId="04158A90" w14:textId="38C831D1" w:rsidR="00BA6884" w:rsidRPr="00B34DA4" w:rsidRDefault="00BA6884" w:rsidP="00BA6884">
      <w:pPr>
        <w:pStyle w:val="Intertitre"/>
        <w:keepNext w:val="0"/>
        <w:spacing w:before="360"/>
        <w:rPr>
          <w:lang w:val="de-DE"/>
        </w:rPr>
      </w:pPr>
      <w:r w:rsidRPr="00B34DA4">
        <w:rPr>
          <w:lang w:val="de-DE"/>
        </w:rPr>
        <w:t xml:space="preserve">Ihr Antrag </w:t>
      </w:r>
      <w:r w:rsidRPr="00B34DA4">
        <w:rPr>
          <w:b w:val="0"/>
          <w:i/>
          <w:lang w:val="de-DE"/>
        </w:rPr>
        <w:t xml:space="preserve">im Rahmen der Fixierung des Tagessatzes Ihres </w:t>
      </w:r>
      <w:r w:rsidR="003529F2" w:rsidRPr="00B34DA4">
        <w:rPr>
          <w:b w:val="0"/>
          <w:i/>
          <w:u w:val="single"/>
          <w:lang w:val="de-DE"/>
        </w:rPr>
        <w:t>Arbeitslosengeldes,</w:t>
      </w:r>
      <w:r w:rsidRPr="00B34DA4">
        <w:rPr>
          <w:b w:val="0"/>
          <w:i/>
          <w:lang w:val="de-DE"/>
        </w:rPr>
        <w:t xml:space="preserve"> </w:t>
      </w:r>
      <w:r w:rsidRPr="00B34DA4">
        <w:rPr>
          <w:bCs w:val="0"/>
          <w:i/>
          <w:lang w:val="de-DE"/>
        </w:rPr>
        <w:t>sofern</w:t>
      </w:r>
      <w:r w:rsidRPr="00B34DA4">
        <w:rPr>
          <w:b w:val="0"/>
          <w:i/>
          <w:lang w:val="de-DE"/>
        </w:rPr>
        <w:t xml:space="preserve"> </w:t>
      </w:r>
      <w:r w:rsidRPr="00B34DA4">
        <w:rPr>
          <w:bCs w:val="0"/>
          <w:i/>
          <w:lang w:val="de-DE"/>
        </w:rPr>
        <w:t>die Übergangsmaßnahmen auf Ihre Situation Anwendung finden</w:t>
      </w:r>
      <w:r w:rsidRPr="00B34DA4">
        <w:rPr>
          <w:b w:val="0"/>
          <w:i/>
          <w:lang w:val="de-DE"/>
        </w:rPr>
        <w:t xml:space="preserve">  </w:t>
      </w:r>
    </w:p>
    <w:tbl>
      <w:tblPr>
        <w:tblW w:w="10059" w:type="dxa"/>
        <w:tblLayout w:type="fixed"/>
        <w:tblLook w:val="0000" w:firstRow="0" w:lastRow="0" w:firstColumn="0" w:lastColumn="0" w:noHBand="0" w:noVBand="0"/>
      </w:tblPr>
      <w:tblGrid>
        <w:gridCol w:w="3085"/>
        <w:gridCol w:w="6974"/>
      </w:tblGrid>
      <w:tr w:rsidR="00CD0EA9" w:rsidRPr="003F1241" w14:paraId="5AF088E9" w14:textId="77777777">
        <w:trPr>
          <w:cantSplit/>
          <w:trHeight w:val="647"/>
        </w:trPr>
        <w:tc>
          <w:tcPr>
            <w:tcW w:w="3085" w:type="dxa"/>
            <w:tcBorders>
              <w:top w:val="nil"/>
              <w:left w:val="nil"/>
              <w:bottom w:val="nil"/>
              <w:right w:val="nil"/>
            </w:tcBorders>
          </w:tcPr>
          <w:p w14:paraId="159CAFFF" w14:textId="77777777" w:rsidR="00CD0EA9" w:rsidRPr="00B34DA4" w:rsidRDefault="00CD0EA9">
            <w:pPr>
              <w:pStyle w:val="instructions"/>
              <w:spacing w:before="0" w:after="60"/>
              <w:jc w:val="left"/>
              <w:rPr>
                <w:sz w:val="16"/>
                <w:szCs w:val="16"/>
                <w:lang w:val="de-DE"/>
              </w:rPr>
            </w:pPr>
          </w:p>
        </w:tc>
        <w:tc>
          <w:tcPr>
            <w:tcW w:w="6974" w:type="dxa"/>
            <w:tcBorders>
              <w:top w:val="nil"/>
              <w:left w:val="nil"/>
              <w:bottom w:val="nil"/>
              <w:right w:val="nil"/>
            </w:tcBorders>
          </w:tcPr>
          <w:p w14:paraId="37187EFD" w14:textId="77777777" w:rsidR="00CD0EA9" w:rsidRPr="00B34DA4" w:rsidRDefault="00CD0EA9">
            <w:pPr>
              <w:pStyle w:val="donnes"/>
              <w:ind w:left="-35"/>
              <w:rPr>
                <w:b/>
                <w:bCs/>
                <w:lang w:val="de-DE"/>
              </w:rPr>
            </w:pPr>
            <w:r w:rsidRPr="00B34DA4">
              <w:rPr>
                <w:b/>
                <w:bCs/>
                <w:lang w:val="de-DE"/>
              </w:rPr>
              <w:t>Ich mache eine bleibende Arbeitsunfähigkeit von mindestens 33% geltend.</w:t>
            </w:r>
          </w:p>
          <w:p w14:paraId="41CC6FF9" w14:textId="63DE6E37" w:rsidR="00CD0EA9" w:rsidRPr="00B34DA4" w:rsidRDefault="00CD0EA9" w:rsidP="008C7947">
            <w:pPr>
              <w:pStyle w:val="donnes"/>
              <w:spacing w:before="0"/>
              <w:ind w:firstLine="323"/>
              <w:rPr>
                <w:lang w:val="de-DE"/>
              </w:rPr>
            </w:pPr>
          </w:p>
        </w:tc>
      </w:tr>
      <w:tr w:rsidR="00CD0EA9" w:rsidRPr="003F1241" w14:paraId="13F693F1" w14:textId="77777777" w:rsidTr="00D76B8D">
        <w:trPr>
          <w:cantSplit/>
          <w:trHeight w:val="647"/>
        </w:trPr>
        <w:tc>
          <w:tcPr>
            <w:tcW w:w="3085" w:type="dxa"/>
            <w:tcBorders>
              <w:top w:val="nil"/>
              <w:left w:val="nil"/>
              <w:bottom w:val="nil"/>
              <w:right w:val="nil"/>
            </w:tcBorders>
          </w:tcPr>
          <w:p w14:paraId="58C12A3C" w14:textId="6E62E3CB" w:rsidR="00CD0EA9" w:rsidRPr="00B34DA4" w:rsidRDefault="00305D2B" w:rsidP="008C7947">
            <w:pPr>
              <w:pStyle w:val="instructions"/>
              <w:spacing w:before="0" w:after="60"/>
              <w:jc w:val="left"/>
              <w:rPr>
                <w:snapToGrid w:val="0"/>
                <w:color w:val="808080"/>
                <w:spacing w:val="2"/>
                <w:sz w:val="16"/>
                <w:szCs w:val="16"/>
                <w:lang w:val="de-DE"/>
              </w:rPr>
            </w:pPr>
            <w:r w:rsidRPr="00B34DA4">
              <w:rPr>
                <w:color w:val="808080"/>
                <w:sz w:val="16"/>
                <w:szCs w:val="16"/>
                <w:lang w:val="de-DE"/>
              </w:rPr>
              <w:t>Tragen</w:t>
            </w:r>
            <w:r w:rsidR="00CD0EA9" w:rsidRPr="00B34DA4">
              <w:rPr>
                <w:color w:val="808080"/>
                <w:sz w:val="16"/>
                <w:szCs w:val="16"/>
                <w:lang w:val="de-DE"/>
              </w:rPr>
              <w:t xml:space="preserve"> Sie hier das Beginndatum der bleibenden Arbeitsunfähigkeit von</w:t>
            </w:r>
            <w:r w:rsidR="00BC67C8" w:rsidRPr="00B34DA4">
              <w:rPr>
                <w:color w:val="808080"/>
                <w:sz w:val="16"/>
                <w:szCs w:val="16"/>
                <w:lang w:val="de-DE"/>
              </w:rPr>
              <w:t> </w:t>
            </w:r>
            <w:r w:rsidR="00CD0EA9" w:rsidRPr="00B34DA4">
              <w:rPr>
                <w:color w:val="808080"/>
                <w:sz w:val="16"/>
                <w:szCs w:val="16"/>
                <w:lang w:val="de-DE"/>
              </w:rPr>
              <w:t>33%</w:t>
            </w:r>
            <w:r w:rsidR="00BC67C8" w:rsidRPr="00B34DA4">
              <w:rPr>
                <w:color w:val="808080"/>
                <w:sz w:val="16"/>
                <w:szCs w:val="16"/>
                <w:lang w:val="de-DE"/>
              </w:rPr>
              <w:t> </w:t>
            </w:r>
            <w:r w:rsidRPr="00B34DA4">
              <w:rPr>
                <w:color w:val="808080"/>
                <w:sz w:val="16"/>
                <w:szCs w:val="16"/>
                <w:lang w:val="de-DE"/>
              </w:rPr>
              <w:t>ein</w:t>
            </w:r>
            <w:r w:rsidR="00CD0EA9" w:rsidRPr="00B34DA4">
              <w:rPr>
                <w:color w:val="808080"/>
                <w:sz w:val="16"/>
                <w:szCs w:val="16"/>
                <w:lang w:val="de-DE"/>
              </w:rPr>
              <w:t>.</w:t>
            </w:r>
          </w:p>
        </w:tc>
        <w:tc>
          <w:tcPr>
            <w:tcW w:w="6974" w:type="dxa"/>
            <w:tcBorders>
              <w:top w:val="nil"/>
              <w:left w:val="nil"/>
              <w:bottom w:val="nil"/>
              <w:right w:val="nil"/>
            </w:tcBorders>
          </w:tcPr>
          <w:p w14:paraId="057E269A" w14:textId="1E070154" w:rsidR="00CD0EA9" w:rsidRPr="00B34DA4" w:rsidRDefault="00FA65F3" w:rsidP="00A95F60">
            <w:pPr>
              <w:pStyle w:val="Lijst"/>
              <w:tabs>
                <w:tab w:val="left" w:pos="2160"/>
                <w:tab w:val="left" w:leader="dot" w:pos="5137"/>
              </w:tabs>
              <w:spacing w:before="0" w:after="0"/>
              <w:ind w:left="317" w:firstLine="0"/>
              <w:rPr>
                <w:lang w:val="de-DE"/>
              </w:rPr>
            </w:pPr>
            <w:sdt>
              <w:sdtPr>
                <w:rPr>
                  <w:lang w:val="de-DE"/>
                </w:rPr>
                <w:id w:val="-1626305818"/>
                <w14:checkbox>
                  <w14:checked w14:val="0"/>
                  <w14:checkedState w14:val="2612" w14:font="MS Gothic"/>
                  <w14:uncheckedState w14:val="2610" w14:font="MS Gothic"/>
                </w14:checkbox>
              </w:sdtPr>
              <w:sdtEndPr/>
              <w:sdtContent>
                <w:r w:rsidR="004B5D88" w:rsidRPr="00B34DA4">
                  <w:rPr>
                    <w:rFonts w:ascii="MS Gothic" w:eastAsia="MS Gothic" w:hAnsi="MS Gothic" w:hint="eastAsia"/>
                    <w:lang w:val="de-DE"/>
                  </w:rPr>
                  <w:t>☐</w:t>
                </w:r>
              </w:sdtContent>
            </w:sdt>
            <w:r w:rsidR="004B5D88" w:rsidRPr="00B34DA4">
              <w:rPr>
                <w:lang w:val="de-DE"/>
              </w:rPr>
              <w:t xml:space="preserve">   </w:t>
            </w:r>
            <w:r w:rsidR="00BF48D6" w:rsidRPr="00B34DA4">
              <w:rPr>
                <w:lang w:val="de-DE"/>
              </w:rPr>
              <w:t xml:space="preserve">Ich </w:t>
            </w:r>
            <w:r w:rsidR="003529F2" w:rsidRPr="00B34DA4">
              <w:rPr>
                <w:lang w:val="de-DE"/>
              </w:rPr>
              <w:t>beantrage,</w:t>
            </w:r>
            <w:r w:rsidR="00BF48D6" w:rsidRPr="00B34DA4">
              <w:rPr>
                <w:lang w:val="de-DE"/>
              </w:rPr>
              <w:t xml:space="preserve"> </w:t>
            </w:r>
            <w:r w:rsidR="00CD0EA9" w:rsidRPr="00B34DA4">
              <w:rPr>
                <w:lang w:val="de-DE"/>
              </w:rPr>
              <w:t xml:space="preserve">dass </w:t>
            </w:r>
            <w:r w:rsidR="004D710D" w:rsidRPr="00B34DA4">
              <w:rPr>
                <w:lang w:val="de-DE"/>
              </w:rPr>
              <w:t xml:space="preserve">der Betrag </w:t>
            </w:r>
            <w:r w:rsidR="00305D2B" w:rsidRPr="00B34DA4">
              <w:rPr>
                <w:lang w:val="de-DE"/>
              </w:rPr>
              <w:t>meines Arbeitslosengeldes</w:t>
            </w:r>
          </w:p>
          <w:p w14:paraId="539B9D83" w14:textId="1FC2ED96" w:rsidR="00CD0EA9" w:rsidRPr="00B34DA4" w:rsidRDefault="00CD0EA9" w:rsidP="00A95F60">
            <w:pPr>
              <w:pStyle w:val="Lijst"/>
              <w:tabs>
                <w:tab w:val="left" w:pos="2160"/>
                <w:tab w:val="left" w:leader="dot" w:pos="5137"/>
              </w:tabs>
              <w:spacing w:before="40" w:after="0"/>
              <w:ind w:left="630" w:firstLine="0"/>
              <w:rPr>
                <w:b/>
                <w:bCs/>
                <w:lang w:val="de-DE"/>
              </w:rPr>
            </w:pPr>
            <w:r w:rsidRPr="00B34DA4">
              <w:rPr>
                <w:lang w:val="de-DE"/>
              </w:rPr>
              <w:t>ab dem</w:t>
            </w:r>
            <w:r w:rsidRPr="00B34DA4">
              <w:rPr>
                <w:color w:val="808080"/>
                <w:sz w:val="16"/>
                <w:szCs w:val="16"/>
                <w:lang w:val="de-DE"/>
              </w:rPr>
              <w:t xml:space="preserve"> </w:t>
            </w:r>
            <w:r w:rsidR="008222DD" w:rsidRPr="00B34DA4">
              <w:rPr>
                <w:color w:val="808080"/>
                <w:sz w:val="16"/>
                <w:szCs w:val="16"/>
                <w:lang w:val="de-DE"/>
              </w:rPr>
              <w:t xml:space="preserve"> </w:t>
            </w:r>
            <w:r w:rsidR="008222DD" w:rsidRPr="00B34DA4">
              <w:rPr>
                <w:color w:val="A6A6A6" w:themeColor="background1" w:themeShade="A6"/>
                <w:sz w:val="16"/>
                <w:lang w:val="nl-BE"/>
              </w:rPr>
              <w:t>__ __</w:t>
            </w:r>
            <w:r w:rsidR="008222DD" w:rsidRPr="00B34DA4">
              <w:rPr>
                <w:color w:val="A6A6A6" w:themeColor="background1" w:themeShade="A6"/>
                <w:lang w:val="nl-BE"/>
              </w:rPr>
              <w:t xml:space="preserve"> / </w:t>
            </w:r>
            <w:r w:rsidR="008222DD" w:rsidRPr="00B34DA4">
              <w:rPr>
                <w:color w:val="A6A6A6" w:themeColor="background1" w:themeShade="A6"/>
                <w:sz w:val="16"/>
                <w:lang w:val="nl-BE"/>
              </w:rPr>
              <w:t>__ __</w:t>
            </w:r>
            <w:r w:rsidR="008222DD" w:rsidRPr="00B34DA4">
              <w:rPr>
                <w:color w:val="A6A6A6" w:themeColor="background1" w:themeShade="A6"/>
                <w:lang w:val="nl-BE"/>
              </w:rPr>
              <w:t xml:space="preserve"> / </w:t>
            </w:r>
            <w:r w:rsidR="008222DD" w:rsidRPr="00B34DA4">
              <w:rPr>
                <w:color w:val="A6A6A6" w:themeColor="background1" w:themeShade="A6"/>
                <w:sz w:val="16"/>
                <w:lang w:val="nl-BE"/>
              </w:rPr>
              <w:t>__ __</w:t>
            </w:r>
            <w:r w:rsidR="008222DD" w:rsidRPr="00B34DA4">
              <w:rPr>
                <w:color w:val="A6A6A6" w:themeColor="background1" w:themeShade="A6"/>
                <w:lang w:val="nl-BE"/>
              </w:rPr>
              <w:t xml:space="preserve"> </w:t>
            </w:r>
            <w:r w:rsidR="008222DD" w:rsidRPr="00B34DA4">
              <w:rPr>
                <w:color w:val="A6A6A6" w:themeColor="background1" w:themeShade="A6"/>
                <w:sz w:val="16"/>
                <w:lang w:val="nl-BE"/>
              </w:rPr>
              <w:t>__ __</w:t>
            </w:r>
            <w:r w:rsidR="008222DD" w:rsidRPr="00B34DA4">
              <w:rPr>
                <w:color w:val="A6A6A6" w:themeColor="background1" w:themeShade="A6"/>
                <w:lang w:val="nl-BE"/>
              </w:rPr>
              <w:t xml:space="preserve">  </w:t>
            </w:r>
            <w:r w:rsidRPr="00B34DA4">
              <w:rPr>
                <w:lang w:val="de-DE"/>
              </w:rPr>
              <w:t>fixiert wird.</w:t>
            </w:r>
            <w:r w:rsidRPr="00B34DA4">
              <w:rPr>
                <w:color w:val="808080"/>
                <w:sz w:val="16"/>
                <w:szCs w:val="16"/>
                <w:lang w:val="de-DE"/>
              </w:rPr>
              <w:t xml:space="preserve"> </w:t>
            </w:r>
            <w:r w:rsidR="00BA6884" w:rsidRPr="00B34DA4">
              <w:rPr>
                <w:lang w:val="de-DE"/>
              </w:rPr>
              <w:t>(Art. 114 KE 25.11.1991 in der bis zum 28.02.2026 geltenden Fassung)</w:t>
            </w:r>
          </w:p>
        </w:tc>
      </w:tr>
      <w:tr w:rsidR="00CD0EA9" w:rsidRPr="003F1241" w14:paraId="4AD29BB9" w14:textId="77777777" w:rsidTr="008C7947">
        <w:trPr>
          <w:cantSplit/>
          <w:trHeight w:val="661"/>
        </w:trPr>
        <w:tc>
          <w:tcPr>
            <w:tcW w:w="3085" w:type="dxa"/>
            <w:tcBorders>
              <w:top w:val="nil"/>
              <w:left w:val="nil"/>
              <w:bottom w:val="nil"/>
              <w:right w:val="nil"/>
            </w:tcBorders>
          </w:tcPr>
          <w:p w14:paraId="63B25BC3" w14:textId="77777777" w:rsidR="00BA6884" w:rsidRPr="00B34DA4" w:rsidRDefault="00BA6884" w:rsidP="00BA6884">
            <w:pPr>
              <w:pStyle w:val="instructions"/>
              <w:spacing w:before="0"/>
              <w:jc w:val="left"/>
              <w:rPr>
                <w:color w:val="808080"/>
                <w:spacing w:val="2"/>
                <w:sz w:val="14"/>
                <w:szCs w:val="16"/>
                <w:lang w:val="de-DE"/>
              </w:rPr>
            </w:pPr>
            <w:r w:rsidRPr="00B34DA4">
              <w:rPr>
                <w:color w:val="808080"/>
                <w:sz w:val="14"/>
                <w:szCs w:val="16"/>
                <w:lang w:val="de-DE"/>
              </w:rPr>
              <w:t>Beantragen Sie die Fixierung bitte nicht, wenn:</w:t>
            </w:r>
          </w:p>
          <w:p w14:paraId="4C77451F" w14:textId="5389F8A7" w:rsidR="00BA6884" w:rsidRPr="00B34DA4" w:rsidRDefault="00BA6884" w:rsidP="00BA6884">
            <w:pPr>
              <w:pStyle w:val="instructions"/>
              <w:spacing w:before="0"/>
              <w:jc w:val="left"/>
              <w:rPr>
                <w:color w:val="808080"/>
                <w:spacing w:val="2"/>
                <w:sz w:val="14"/>
                <w:szCs w:val="16"/>
                <w:lang w:val="de-DE"/>
              </w:rPr>
            </w:pPr>
            <w:r w:rsidRPr="00B34DA4">
              <w:rPr>
                <w:color w:val="808080"/>
                <w:sz w:val="14"/>
                <w:szCs w:val="16"/>
                <w:lang w:val="de-DE"/>
              </w:rPr>
              <w:t xml:space="preserve">- Sie von den Übergangsmaßnahmen </w:t>
            </w:r>
            <w:r w:rsidR="003529F2" w:rsidRPr="00B34DA4">
              <w:rPr>
                <w:color w:val="808080"/>
                <w:sz w:val="14"/>
                <w:szCs w:val="16"/>
                <w:u w:val="single"/>
                <w:lang w:val="de-DE"/>
              </w:rPr>
              <w:t>NICHT</w:t>
            </w:r>
            <w:r w:rsidR="003529F2" w:rsidRPr="00B34DA4">
              <w:rPr>
                <w:color w:val="808080"/>
                <w:sz w:val="14"/>
                <w:szCs w:val="16"/>
                <w:lang w:val="de-DE"/>
              </w:rPr>
              <w:t xml:space="preserve"> betroffen</w:t>
            </w:r>
            <w:r w:rsidRPr="00B34DA4">
              <w:rPr>
                <w:color w:val="808080"/>
                <w:sz w:val="14"/>
                <w:szCs w:val="16"/>
                <w:lang w:val="de-DE"/>
              </w:rPr>
              <w:t xml:space="preserve"> sind</w:t>
            </w:r>
          </w:p>
          <w:p w14:paraId="16A384B7" w14:textId="77777777" w:rsidR="00BA6884" w:rsidRPr="00B34DA4" w:rsidRDefault="00BA6884" w:rsidP="00BA6884">
            <w:pPr>
              <w:pStyle w:val="instructions"/>
              <w:spacing w:before="0"/>
              <w:jc w:val="left"/>
              <w:rPr>
                <w:color w:val="808080"/>
                <w:spacing w:val="2"/>
                <w:sz w:val="14"/>
                <w:szCs w:val="16"/>
                <w:lang w:val="de-DE"/>
              </w:rPr>
            </w:pPr>
            <w:r w:rsidRPr="00B34DA4">
              <w:rPr>
                <w:color w:val="808080"/>
                <w:sz w:val="14"/>
                <w:szCs w:val="16"/>
                <w:lang w:val="de-DE"/>
              </w:rPr>
              <w:t xml:space="preserve">- Sie </w:t>
            </w:r>
            <w:r w:rsidRPr="00B34DA4">
              <w:rPr>
                <w:color w:val="808080"/>
                <w:sz w:val="14"/>
                <w:szCs w:val="16"/>
                <w:u w:val="single"/>
                <w:lang w:val="de-DE"/>
              </w:rPr>
              <w:t>KEIN</w:t>
            </w:r>
            <w:r w:rsidRPr="00B34DA4">
              <w:rPr>
                <w:color w:val="808080"/>
                <w:sz w:val="14"/>
                <w:szCs w:val="16"/>
                <w:lang w:val="de-DE"/>
              </w:rPr>
              <w:t xml:space="preserve"> Arbeitslosengeld beziehen (sondern beispielsweise Berufseingliederungsgeld oder Beschützungsgeld)</w:t>
            </w:r>
          </w:p>
          <w:p w14:paraId="759646DC" w14:textId="1A271AC7" w:rsidR="00CD0EA9" w:rsidRPr="00B34DA4" w:rsidRDefault="00BA6884" w:rsidP="00BA6884">
            <w:pPr>
              <w:pStyle w:val="instructions"/>
              <w:spacing w:before="0" w:after="60"/>
              <w:ind w:right="-102" w:firstLine="0"/>
              <w:jc w:val="left"/>
              <w:rPr>
                <w:snapToGrid w:val="0"/>
                <w:color w:val="808080"/>
                <w:spacing w:val="2"/>
                <w:sz w:val="16"/>
                <w:szCs w:val="16"/>
                <w:lang w:val="de-DE"/>
              </w:rPr>
            </w:pPr>
            <w:r w:rsidRPr="00B34DA4">
              <w:rPr>
                <w:color w:val="808080"/>
                <w:sz w:val="14"/>
                <w:szCs w:val="16"/>
                <w:lang w:val="de-DE"/>
              </w:rPr>
              <w:t>- Sie zwar den Übergangsmaßnahmen unterliegen, zum Zeitpunkt Ihres Antrags aber bereits pauschales Arbeitslosengeld beziehen</w:t>
            </w:r>
          </w:p>
        </w:tc>
        <w:tc>
          <w:tcPr>
            <w:tcW w:w="6974" w:type="dxa"/>
            <w:tcBorders>
              <w:top w:val="nil"/>
              <w:left w:val="nil"/>
              <w:bottom w:val="nil"/>
              <w:right w:val="nil"/>
            </w:tcBorders>
          </w:tcPr>
          <w:p w14:paraId="21295C9C" w14:textId="673725A5" w:rsidR="0088247F" w:rsidRPr="00B34DA4" w:rsidRDefault="0088247F" w:rsidP="005B0A3E">
            <w:pPr>
              <w:pStyle w:val="Lijst"/>
              <w:tabs>
                <w:tab w:val="left" w:pos="2160"/>
                <w:tab w:val="left" w:leader="dot" w:pos="5137"/>
              </w:tabs>
              <w:spacing w:before="0"/>
              <w:ind w:left="602"/>
              <w:rPr>
                <w:strike/>
                <w:lang w:val="de-DE"/>
              </w:rPr>
            </w:pPr>
          </w:p>
        </w:tc>
      </w:tr>
    </w:tbl>
    <w:p w14:paraId="1E3BD08B" w14:textId="77777777" w:rsidR="00BA6884" w:rsidRPr="00B34DA4" w:rsidRDefault="00BA6884" w:rsidP="00BA6884">
      <w:pPr>
        <w:pStyle w:val="Intertitre"/>
        <w:keepNext w:val="0"/>
        <w:spacing w:before="80"/>
        <w:rPr>
          <w:b w:val="0"/>
          <w:i/>
          <w:lang w:val="de-DE"/>
        </w:rPr>
      </w:pPr>
      <w:r w:rsidRPr="00B34DA4">
        <w:rPr>
          <w:lang w:val="de-DE"/>
        </w:rPr>
        <w:t xml:space="preserve">Ihr Antrag </w:t>
      </w:r>
      <w:r w:rsidRPr="00B34DA4">
        <w:rPr>
          <w:b w:val="0"/>
          <w:i/>
          <w:lang w:val="de-DE"/>
        </w:rPr>
        <w:t>im Rahmen der Kontrolle der aktiven Verfügbarkeit durch das zuständige regionale Arbeitsamt</w:t>
      </w:r>
    </w:p>
    <w:tbl>
      <w:tblPr>
        <w:tblW w:w="10059" w:type="dxa"/>
        <w:tblLayout w:type="fixed"/>
        <w:tblLook w:val="0000" w:firstRow="0" w:lastRow="0" w:firstColumn="0" w:lastColumn="0" w:noHBand="0" w:noVBand="0"/>
      </w:tblPr>
      <w:tblGrid>
        <w:gridCol w:w="3085"/>
        <w:gridCol w:w="6974"/>
      </w:tblGrid>
      <w:tr w:rsidR="0088247F" w:rsidRPr="004B5D88" w14:paraId="0B2CADC2" w14:textId="77777777" w:rsidTr="000D5D77">
        <w:trPr>
          <w:cantSplit/>
          <w:trHeight w:val="647"/>
        </w:trPr>
        <w:tc>
          <w:tcPr>
            <w:tcW w:w="3085" w:type="dxa"/>
          </w:tcPr>
          <w:p w14:paraId="5D497079" w14:textId="77777777" w:rsidR="0088247F" w:rsidRPr="00B34DA4" w:rsidRDefault="0088247F" w:rsidP="000D5D77">
            <w:pPr>
              <w:pStyle w:val="instructions"/>
              <w:spacing w:before="0" w:after="60"/>
              <w:jc w:val="left"/>
              <w:rPr>
                <w:sz w:val="16"/>
                <w:lang w:val="de-DE"/>
              </w:rPr>
            </w:pPr>
          </w:p>
        </w:tc>
        <w:tc>
          <w:tcPr>
            <w:tcW w:w="6974" w:type="dxa"/>
          </w:tcPr>
          <w:p w14:paraId="656CB6F5" w14:textId="5721F881" w:rsidR="0088247F" w:rsidRPr="00B34DA4" w:rsidRDefault="00FA65F3" w:rsidP="008C7947">
            <w:pPr>
              <w:pStyle w:val="donnes"/>
              <w:spacing w:before="0"/>
              <w:ind w:left="176" w:hanging="210"/>
              <w:rPr>
                <w:bCs/>
                <w:lang w:val="de-DE"/>
              </w:rPr>
            </w:pPr>
            <w:sdt>
              <w:sdtPr>
                <w:rPr>
                  <w:lang w:val="de-DE"/>
                </w:rPr>
                <w:id w:val="1528370510"/>
                <w14:checkbox>
                  <w14:checked w14:val="0"/>
                  <w14:checkedState w14:val="2612" w14:font="MS Gothic"/>
                  <w14:uncheckedState w14:val="2610" w14:font="MS Gothic"/>
                </w14:checkbox>
              </w:sdtPr>
              <w:sdtEndPr/>
              <w:sdtContent>
                <w:r w:rsidR="004B5D88" w:rsidRPr="00B34DA4">
                  <w:rPr>
                    <w:rFonts w:ascii="MS Gothic" w:eastAsia="MS Gothic" w:hAnsi="MS Gothic" w:hint="eastAsia"/>
                    <w:lang w:val="de-DE"/>
                  </w:rPr>
                  <w:t>☐</w:t>
                </w:r>
              </w:sdtContent>
            </w:sdt>
            <w:r w:rsidR="0088247F" w:rsidRPr="00B34DA4">
              <w:rPr>
                <w:lang w:val="de-DE"/>
              </w:rPr>
              <w:tab/>
            </w:r>
            <w:r w:rsidR="0088247F" w:rsidRPr="00B34DA4">
              <w:rPr>
                <w:b/>
                <w:bCs/>
                <w:lang w:val="de-DE"/>
              </w:rPr>
              <w:t>Ich bin eine junge arbeitsuchende Person, die ihre Berufseingliederungszeit durchläuft, und ich mache eine bleibende Arbeitsunfähigkeit von mindestens 33% geltend</w:t>
            </w:r>
            <w:r w:rsidR="00243ED9" w:rsidRPr="00B34DA4">
              <w:rPr>
                <w:b/>
                <w:bCs/>
                <w:lang w:val="de-DE"/>
              </w:rPr>
              <w:t>.</w:t>
            </w:r>
            <w:r w:rsidR="0088247F" w:rsidRPr="00B34DA4">
              <w:rPr>
                <w:b/>
                <w:bCs/>
                <w:lang w:val="de-DE"/>
              </w:rPr>
              <w:br/>
            </w:r>
            <w:r w:rsidR="0088247F" w:rsidRPr="00B34DA4">
              <w:rPr>
                <w:bCs/>
                <w:lang w:val="de-DE"/>
              </w:rPr>
              <w:t>(Art. 36/3 §2, KE 25.11.1991).</w:t>
            </w:r>
          </w:p>
          <w:p w14:paraId="16B3CF84" w14:textId="5C1724B0" w:rsidR="0088247F" w:rsidRPr="003529F2" w:rsidRDefault="00FA65F3" w:rsidP="008C7947">
            <w:pPr>
              <w:pStyle w:val="donnes"/>
              <w:spacing w:before="40"/>
              <w:ind w:left="176" w:hanging="210"/>
              <w:rPr>
                <w:lang w:val="de-DE"/>
              </w:rPr>
            </w:pPr>
            <w:sdt>
              <w:sdtPr>
                <w:rPr>
                  <w:lang w:val="de-DE"/>
                </w:rPr>
                <w:id w:val="1105232999"/>
                <w14:checkbox>
                  <w14:checked w14:val="0"/>
                  <w14:checkedState w14:val="2612" w14:font="MS Gothic"/>
                  <w14:uncheckedState w14:val="2610" w14:font="MS Gothic"/>
                </w14:checkbox>
              </w:sdtPr>
              <w:sdtEndPr/>
              <w:sdtContent>
                <w:r w:rsidR="004B5D88" w:rsidRPr="00B34DA4">
                  <w:rPr>
                    <w:rFonts w:ascii="MS Gothic" w:eastAsia="MS Gothic" w:hAnsi="MS Gothic" w:hint="eastAsia"/>
                    <w:lang w:val="de-DE"/>
                  </w:rPr>
                  <w:t>☐</w:t>
                </w:r>
              </w:sdtContent>
            </w:sdt>
            <w:r w:rsidR="00297F8B" w:rsidRPr="00B34DA4">
              <w:rPr>
                <w:lang w:val="de-DE"/>
              </w:rPr>
              <w:tab/>
            </w:r>
            <w:r w:rsidR="0088247F" w:rsidRPr="00B34DA4">
              <w:rPr>
                <w:b/>
                <w:bCs/>
                <w:lang w:val="de-DE"/>
              </w:rPr>
              <w:t>Ich bin eine entschädigte vollarbeitslose Person und ich mache eine bleibende Arbeitsunfähigkeit von mindestens 33% geltend</w:t>
            </w:r>
            <w:r w:rsidR="0013212D" w:rsidRPr="00B34DA4">
              <w:rPr>
                <w:b/>
                <w:bCs/>
                <w:lang w:val="de-DE"/>
              </w:rPr>
              <w:t>.</w:t>
            </w:r>
            <w:r w:rsidR="00243ED9" w:rsidRPr="00B34DA4">
              <w:rPr>
                <w:b/>
                <w:bCs/>
                <w:lang w:val="de-DE"/>
              </w:rPr>
              <w:br/>
            </w:r>
            <w:r w:rsidR="0088247F" w:rsidRPr="00B34DA4">
              <w:rPr>
                <w:bCs/>
                <w:lang w:val="de-DE"/>
              </w:rPr>
              <w:t>(Art. 58, § 1und 58/3, § 4, KE 25.11.1991)</w:t>
            </w:r>
            <w:r w:rsidR="0088247F" w:rsidRPr="00B34DA4">
              <w:rPr>
                <w:b/>
                <w:bCs/>
                <w:lang w:val="de-DE"/>
              </w:rPr>
              <w:t>.</w:t>
            </w:r>
          </w:p>
        </w:tc>
      </w:tr>
    </w:tbl>
    <w:p w14:paraId="0B51D4F3" w14:textId="0844594B" w:rsidR="004B5D88" w:rsidRPr="003529F2" w:rsidRDefault="00CD0EA9" w:rsidP="008C7947">
      <w:pPr>
        <w:pStyle w:val="Intertitre"/>
        <w:keepNext w:val="0"/>
        <w:spacing w:before="0"/>
        <w:rPr>
          <w:lang w:val="de-DE"/>
        </w:rPr>
      </w:pPr>
      <w:r w:rsidRPr="003529F2">
        <w:rPr>
          <w:lang w:val="de-DE"/>
        </w:rPr>
        <w:t>Dokument, das beizufügen ist</w:t>
      </w:r>
    </w:p>
    <w:tbl>
      <w:tblPr>
        <w:tblW w:w="10033" w:type="dxa"/>
        <w:tblLayout w:type="fixed"/>
        <w:tblLook w:val="0000" w:firstRow="0" w:lastRow="0" w:firstColumn="0" w:lastColumn="0" w:noHBand="0" w:noVBand="0"/>
      </w:tblPr>
      <w:tblGrid>
        <w:gridCol w:w="3085"/>
        <w:gridCol w:w="6948"/>
      </w:tblGrid>
      <w:tr w:rsidR="00CD0EA9" w:rsidRPr="003F1241" w14:paraId="5315662F" w14:textId="77777777">
        <w:trPr>
          <w:cantSplit/>
          <w:trHeight w:val="120"/>
        </w:trPr>
        <w:tc>
          <w:tcPr>
            <w:tcW w:w="3085" w:type="dxa"/>
            <w:tcBorders>
              <w:top w:val="nil"/>
              <w:left w:val="nil"/>
              <w:bottom w:val="nil"/>
              <w:right w:val="nil"/>
            </w:tcBorders>
          </w:tcPr>
          <w:p w14:paraId="0248FE3B" w14:textId="77777777" w:rsidR="00CD0EA9" w:rsidRPr="003529F2" w:rsidRDefault="00CD0EA9" w:rsidP="008C7947">
            <w:pPr>
              <w:pStyle w:val="instructions"/>
              <w:spacing w:before="0"/>
              <w:jc w:val="left"/>
              <w:rPr>
                <w:sz w:val="16"/>
                <w:szCs w:val="16"/>
                <w:lang w:val="de-DE"/>
              </w:rPr>
            </w:pPr>
          </w:p>
        </w:tc>
        <w:tc>
          <w:tcPr>
            <w:tcW w:w="6948" w:type="dxa"/>
            <w:tcBorders>
              <w:top w:val="nil"/>
              <w:left w:val="nil"/>
              <w:bottom w:val="nil"/>
              <w:right w:val="nil"/>
            </w:tcBorders>
            <w:vAlign w:val="bottom"/>
          </w:tcPr>
          <w:p w14:paraId="454DC1EC" w14:textId="77777777" w:rsidR="00CD0EA9" w:rsidRPr="003529F2" w:rsidRDefault="00942179" w:rsidP="008C7947">
            <w:pPr>
              <w:pStyle w:val="donnes"/>
              <w:spacing w:before="0"/>
              <w:rPr>
                <w:lang w:val="de-DE"/>
              </w:rPr>
            </w:pPr>
            <w:r w:rsidRPr="003529F2">
              <w:rPr>
                <w:lang w:val="de-DE"/>
              </w:rPr>
              <w:t>Ä</w:t>
            </w:r>
            <w:r w:rsidR="00CD0EA9" w:rsidRPr="003529F2">
              <w:rPr>
                <w:lang w:val="de-DE"/>
              </w:rPr>
              <w:t>rztliches Attest, das Ihre bleibende Arbeitsunfähigkeit bescheinigt (die Angabe Ihres Arbeitsunfähigkeits</w:t>
            </w:r>
            <w:r w:rsidR="0073362B" w:rsidRPr="003529F2">
              <w:rPr>
                <w:lang w:val="de-DE"/>
              </w:rPr>
              <w:t>prozent</w:t>
            </w:r>
            <w:r w:rsidR="00CD0EA9" w:rsidRPr="003529F2">
              <w:rPr>
                <w:lang w:val="de-DE"/>
              </w:rPr>
              <w:t>satzes ist nicht obligatorisch).</w:t>
            </w:r>
          </w:p>
        </w:tc>
      </w:tr>
    </w:tbl>
    <w:p w14:paraId="76FDF5AF" w14:textId="77777777" w:rsidR="00CD0EA9" w:rsidRPr="003529F2" w:rsidRDefault="00CD0EA9" w:rsidP="008C7947">
      <w:pPr>
        <w:pStyle w:val="Intertitre"/>
        <w:keepNext w:val="0"/>
        <w:spacing w:before="120"/>
        <w:rPr>
          <w:lang w:val="de-DE"/>
        </w:rPr>
      </w:pPr>
      <w:r w:rsidRPr="003529F2">
        <w:rPr>
          <w:lang w:val="de-DE"/>
        </w:rPr>
        <w:t>Unterschrift</w:t>
      </w:r>
    </w:p>
    <w:tbl>
      <w:tblPr>
        <w:tblW w:w="10033" w:type="dxa"/>
        <w:tblLayout w:type="fixed"/>
        <w:tblLook w:val="0000" w:firstRow="0" w:lastRow="0" w:firstColumn="0" w:lastColumn="0" w:noHBand="0" w:noVBand="0"/>
      </w:tblPr>
      <w:tblGrid>
        <w:gridCol w:w="3085"/>
        <w:gridCol w:w="6948"/>
      </w:tblGrid>
      <w:tr w:rsidR="00CD0EA9" w:rsidRPr="003529F2" w14:paraId="03FF6B20" w14:textId="77777777">
        <w:trPr>
          <w:cantSplit/>
          <w:trHeight w:val="120"/>
        </w:trPr>
        <w:tc>
          <w:tcPr>
            <w:tcW w:w="3085" w:type="dxa"/>
            <w:tcBorders>
              <w:top w:val="nil"/>
              <w:left w:val="nil"/>
              <w:bottom w:val="nil"/>
              <w:right w:val="nil"/>
            </w:tcBorders>
          </w:tcPr>
          <w:p w14:paraId="07C727E6" w14:textId="2098DB5B" w:rsidR="00CD0EA9" w:rsidRPr="003529F2" w:rsidRDefault="00CD0EA9">
            <w:pPr>
              <w:pStyle w:val="Bloktekst"/>
              <w:shd w:val="clear" w:color="auto" w:fill="auto"/>
              <w:spacing w:before="40" w:after="60" w:line="240" w:lineRule="auto"/>
              <w:ind w:left="0" w:right="175"/>
              <w:rPr>
                <w:color w:val="808080"/>
                <w:spacing w:val="0"/>
                <w:sz w:val="16"/>
                <w:szCs w:val="16"/>
                <w:lang w:val="de-DE"/>
              </w:rPr>
            </w:pPr>
            <w:r w:rsidRPr="003529F2">
              <w:rPr>
                <w:b w:val="0"/>
                <w:bCs w:val="0"/>
                <w:color w:val="808080"/>
                <w:sz w:val="16"/>
                <w:szCs w:val="16"/>
                <w:lang w:val="de-DE"/>
              </w:rPr>
              <w:t>Ihre Erklärungen werden in elektro</w:t>
            </w:r>
            <w:r w:rsidRPr="003529F2">
              <w:rPr>
                <w:b w:val="0"/>
                <w:bCs w:val="0"/>
                <w:color w:val="808080"/>
                <w:sz w:val="16"/>
                <w:szCs w:val="16"/>
                <w:lang w:val="de-DE"/>
              </w:rPr>
              <w:softHyphen/>
              <w:t xml:space="preserve">nischen Dateien gespeichert. Nähere Informationen über den Schutz dieser Daten finden Sie in der Broschüre über den Schutz des Privatlebens, die </w:t>
            </w:r>
            <w:r w:rsidR="00305D2B" w:rsidRPr="003529F2">
              <w:rPr>
                <w:b w:val="0"/>
                <w:bCs w:val="0"/>
                <w:color w:val="808080"/>
                <w:sz w:val="16"/>
                <w:szCs w:val="16"/>
                <w:lang w:val="de-DE"/>
              </w:rPr>
              <w:t>bei dem</w:t>
            </w:r>
            <w:r w:rsidRPr="003529F2">
              <w:rPr>
                <w:b w:val="0"/>
                <w:bCs w:val="0"/>
                <w:color w:val="808080"/>
                <w:sz w:val="16"/>
                <w:szCs w:val="16"/>
                <w:lang w:val="de-DE"/>
              </w:rPr>
              <w:t xml:space="preserve"> LfA erhältlich ist. Weitere Informationen finden Sie auf www.lfa.be.</w:t>
            </w:r>
          </w:p>
        </w:tc>
        <w:tc>
          <w:tcPr>
            <w:tcW w:w="6948" w:type="dxa"/>
            <w:tcBorders>
              <w:top w:val="nil"/>
              <w:left w:val="nil"/>
              <w:bottom w:val="nil"/>
              <w:right w:val="nil"/>
            </w:tcBorders>
          </w:tcPr>
          <w:p w14:paraId="7E5256A0" w14:textId="77777777" w:rsidR="00CD0EA9" w:rsidRPr="003529F2" w:rsidRDefault="00CD0EA9">
            <w:pPr>
              <w:pStyle w:val="donnes"/>
              <w:spacing w:before="60"/>
              <w:rPr>
                <w:lang w:val="de-DE"/>
              </w:rPr>
            </w:pPr>
            <w:r w:rsidRPr="003529F2">
              <w:rPr>
                <w:lang w:val="de-DE"/>
              </w:rPr>
              <w:t>Ich bestä</w:t>
            </w:r>
            <w:r w:rsidR="00377FE4" w:rsidRPr="003529F2">
              <w:rPr>
                <w:lang w:val="de-DE"/>
              </w:rPr>
              <w:t xml:space="preserve">tige, dass meine Erklärungen </w:t>
            </w:r>
            <w:r w:rsidRPr="003529F2">
              <w:rPr>
                <w:lang w:val="de-DE"/>
              </w:rPr>
              <w:t>richtig und vollständig sind.</w:t>
            </w:r>
          </w:p>
          <w:p w14:paraId="37D2418B" w14:textId="77777777" w:rsidR="00CD0EA9" w:rsidRPr="003529F2" w:rsidRDefault="00CD0EA9">
            <w:pPr>
              <w:pStyle w:val="donnes"/>
              <w:spacing w:before="60"/>
              <w:rPr>
                <w:lang w:val="de-DE"/>
              </w:rPr>
            </w:pPr>
          </w:p>
          <w:p w14:paraId="1829506F" w14:textId="79D3E5A6" w:rsidR="00CD0EA9" w:rsidRPr="003529F2" w:rsidRDefault="00CD0EA9">
            <w:pPr>
              <w:pStyle w:val="donnes"/>
              <w:tabs>
                <w:tab w:val="clear" w:pos="2586"/>
                <w:tab w:val="left" w:pos="3294"/>
              </w:tabs>
              <w:spacing w:before="480"/>
              <w:rPr>
                <w:sz w:val="16"/>
                <w:szCs w:val="16"/>
                <w:lang w:val="de-DE"/>
              </w:rPr>
            </w:pPr>
            <w:r w:rsidRPr="003529F2">
              <w:rPr>
                <w:lang w:val="de-DE"/>
              </w:rPr>
              <w:t>Datum:</w:t>
            </w:r>
            <w:r w:rsidR="008222DD" w:rsidRPr="006F4629">
              <w:rPr>
                <w:color w:val="A6A6A6" w:themeColor="background1" w:themeShade="A6"/>
                <w:sz w:val="16"/>
                <w:lang w:val="nl-BE"/>
              </w:rPr>
              <w:t xml:space="preserve"> __ __</w:t>
            </w:r>
            <w:r w:rsidR="008222DD" w:rsidRPr="006F4629">
              <w:rPr>
                <w:color w:val="A6A6A6" w:themeColor="background1" w:themeShade="A6"/>
                <w:lang w:val="nl-BE"/>
              </w:rPr>
              <w:t xml:space="preserve"> / </w:t>
            </w:r>
            <w:r w:rsidR="008222DD" w:rsidRPr="006F4629">
              <w:rPr>
                <w:color w:val="A6A6A6" w:themeColor="background1" w:themeShade="A6"/>
                <w:sz w:val="16"/>
                <w:lang w:val="nl-BE"/>
              </w:rPr>
              <w:t>__ __</w:t>
            </w:r>
            <w:r w:rsidR="008222DD" w:rsidRPr="006F4629">
              <w:rPr>
                <w:color w:val="A6A6A6" w:themeColor="background1" w:themeShade="A6"/>
                <w:lang w:val="nl-BE"/>
              </w:rPr>
              <w:t xml:space="preserve"> / </w:t>
            </w:r>
            <w:r w:rsidR="008222DD" w:rsidRPr="006F4629">
              <w:rPr>
                <w:color w:val="A6A6A6" w:themeColor="background1" w:themeShade="A6"/>
                <w:sz w:val="16"/>
                <w:lang w:val="nl-BE"/>
              </w:rPr>
              <w:t>__ __</w:t>
            </w:r>
            <w:r w:rsidR="008222DD" w:rsidRPr="006F4629">
              <w:rPr>
                <w:color w:val="A6A6A6" w:themeColor="background1" w:themeShade="A6"/>
                <w:lang w:val="nl-BE"/>
              </w:rPr>
              <w:t xml:space="preserve"> </w:t>
            </w:r>
            <w:r w:rsidR="008222DD" w:rsidRPr="006F4629">
              <w:rPr>
                <w:color w:val="A6A6A6" w:themeColor="background1" w:themeShade="A6"/>
                <w:sz w:val="16"/>
                <w:lang w:val="nl-BE"/>
              </w:rPr>
              <w:t>__ __</w:t>
            </w:r>
            <w:r w:rsidRPr="003529F2">
              <w:rPr>
                <w:lang w:val="de-DE"/>
              </w:rPr>
              <w:tab/>
              <w:t>Unterschrift</w:t>
            </w:r>
          </w:p>
        </w:tc>
      </w:tr>
    </w:tbl>
    <w:p w14:paraId="78BD51F6" w14:textId="79C7B02D" w:rsidR="00CD0EA9" w:rsidRPr="00305D2B" w:rsidRDefault="009F77CC" w:rsidP="008C7947">
      <w:pPr>
        <w:pStyle w:val="Koptekst"/>
        <w:tabs>
          <w:tab w:val="clear" w:pos="4153"/>
          <w:tab w:val="clear" w:pos="8306"/>
        </w:tabs>
        <w:spacing w:line="120" w:lineRule="exact"/>
        <w:rPr>
          <w:sz w:val="2"/>
          <w:szCs w:val="2"/>
          <w:lang w:val="de-DE"/>
        </w:rPr>
      </w:pPr>
      <w:r w:rsidRPr="003529F2">
        <w:rPr>
          <w:noProof/>
          <w:lang w:val="de-DE" w:eastAsia="nl-BE"/>
        </w:rPr>
        <w:drawing>
          <wp:anchor distT="0" distB="0" distL="114300" distR="114300" simplePos="0" relativeHeight="251659264" behindDoc="1" locked="0" layoutInCell="1" allowOverlap="1" wp14:anchorId="29EF55AE" wp14:editId="6DCB3083">
            <wp:simplePos x="0" y="0"/>
            <wp:positionH relativeFrom="page">
              <wp:posOffset>6963199</wp:posOffset>
            </wp:positionH>
            <wp:positionV relativeFrom="page">
              <wp:posOffset>10135658</wp:posOffset>
            </wp:positionV>
            <wp:extent cx="560705" cy="530225"/>
            <wp:effectExtent l="0" t="0" r="0" b="0"/>
            <wp:wrapNone/>
            <wp:docPr id="7" name="Image 7" descr="n-b_basic op 14perc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n-b_basic op 14percent"/>
                    <pic:cNvPicPr>
                      <a:picLocks noChangeAspect="1" noChangeArrowheads="1"/>
                    </pic:cNvPicPr>
                  </pic:nvPicPr>
                  <pic:blipFill>
                    <a:blip r:embed="rId9" cstate="print">
                      <a:clrChange>
                        <a:clrFrom>
                          <a:srgbClr val="FFFFFF"/>
                        </a:clrFrom>
                        <a:clrTo>
                          <a:srgbClr val="FFFFFF">
                            <a:alpha val="0"/>
                          </a:srgbClr>
                        </a:clrTo>
                      </a:clrChange>
                    </a:blip>
                    <a:srcRect/>
                    <a:stretch>
                      <a:fillRect/>
                    </a:stretch>
                  </pic:blipFill>
                  <pic:spPr bwMode="auto">
                    <a:xfrm>
                      <a:off x="0" y="0"/>
                      <a:ext cx="560705" cy="530225"/>
                    </a:xfrm>
                    <a:prstGeom prst="rect">
                      <a:avLst/>
                    </a:prstGeom>
                    <a:noFill/>
                  </pic:spPr>
                </pic:pic>
              </a:graphicData>
            </a:graphic>
          </wp:anchor>
        </w:drawing>
      </w:r>
    </w:p>
    <w:sectPr w:rsidR="00CD0EA9" w:rsidRPr="00305D2B" w:rsidSect="008C7947">
      <w:headerReference w:type="default" r:id="rId18"/>
      <w:footerReference w:type="default" r:id="rId19"/>
      <w:pgSz w:w="11907" w:h="16840"/>
      <w:pgMar w:top="595" w:right="851" w:bottom="851" w:left="1134" w:header="567" w:footer="567" w:gutter="0"/>
      <w:pgNumType w:start="1"/>
      <w:cols w:space="6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DA7ABC" w14:textId="77777777" w:rsidR="00FA65F3" w:rsidRDefault="00FA65F3">
      <w:r>
        <w:separator/>
      </w:r>
    </w:p>
  </w:endnote>
  <w:endnote w:type="continuationSeparator" w:id="0">
    <w:p w14:paraId="7F64E94A" w14:textId="77777777" w:rsidR="00FA65F3" w:rsidRDefault="00FA6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W1)">
    <w:altName w:val="Arial"/>
    <w:charset w:val="00"/>
    <w:family w:val="swiss"/>
    <w:pitch w:val="variable"/>
    <w:sig w:usb0="00000000" w:usb1="80000000" w:usb2="00000008"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30622" w14:textId="77777777" w:rsidR="00CB34B7" w:rsidRPr="002B517C" w:rsidRDefault="00CB34B7" w:rsidP="00CB34B7">
    <w:pPr>
      <w:pStyle w:val="Voettekst"/>
      <w:tabs>
        <w:tab w:val="center" w:pos="5245"/>
        <w:tab w:val="left" w:pos="7513"/>
      </w:tabs>
      <w:rPr>
        <w:b/>
        <w:bCs/>
        <w:snapToGrid w:val="0"/>
        <w:color w:val="808080"/>
        <w:sz w:val="20"/>
        <w:szCs w:val="18"/>
        <w:lang w:val="nl-BE"/>
      </w:rPr>
    </w:pPr>
    <w:proofErr w:type="spellStart"/>
    <w:r w:rsidRPr="002B517C">
      <w:rPr>
        <w:b/>
        <w:bCs/>
        <w:snapToGrid w:val="0"/>
        <w:color w:val="808080"/>
        <w:sz w:val="20"/>
        <w:szCs w:val="18"/>
        <w:lang w:val="nl-BE"/>
      </w:rPr>
      <w:t>Formular</w:t>
    </w:r>
    <w:proofErr w:type="spellEnd"/>
    <w:r w:rsidRPr="002B517C">
      <w:rPr>
        <w:b/>
        <w:bCs/>
        <w:snapToGrid w:val="0"/>
        <w:color w:val="808080"/>
        <w:sz w:val="20"/>
        <w:szCs w:val="18"/>
        <w:lang w:val="nl-BE"/>
      </w:rPr>
      <w:t xml:space="preserve"> C47                    </w:t>
    </w:r>
    <w:proofErr w:type="spellStart"/>
    <w:r w:rsidRPr="002B517C">
      <w:rPr>
        <w:b/>
        <w:bCs/>
        <w:snapToGrid w:val="0"/>
        <w:color w:val="808080"/>
        <w:sz w:val="20"/>
        <w:szCs w:val="18"/>
        <w:lang w:val="nl-BE"/>
      </w:rPr>
      <w:t>Diese</w:t>
    </w:r>
    <w:proofErr w:type="spellEnd"/>
    <w:r w:rsidRPr="002B517C">
      <w:rPr>
        <w:b/>
        <w:bCs/>
        <w:snapToGrid w:val="0"/>
        <w:color w:val="808080"/>
        <w:sz w:val="20"/>
        <w:szCs w:val="18"/>
        <w:lang w:val="nl-BE"/>
      </w:rPr>
      <w:t xml:space="preserve"> </w:t>
    </w:r>
    <w:proofErr w:type="spellStart"/>
    <w:r w:rsidRPr="002B517C">
      <w:rPr>
        <w:b/>
        <w:bCs/>
        <w:snapToGrid w:val="0"/>
        <w:color w:val="808080"/>
        <w:sz w:val="20"/>
        <w:szCs w:val="18"/>
        <w:lang w:val="nl-BE"/>
      </w:rPr>
      <w:t>Seite</w:t>
    </w:r>
    <w:proofErr w:type="spellEnd"/>
    <w:r w:rsidRPr="002B517C">
      <w:rPr>
        <w:b/>
        <w:bCs/>
        <w:snapToGrid w:val="0"/>
        <w:color w:val="808080"/>
        <w:sz w:val="20"/>
        <w:szCs w:val="18"/>
        <w:lang w:val="nl-BE"/>
      </w:rPr>
      <w:t xml:space="preserve"> </w:t>
    </w:r>
    <w:proofErr w:type="spellStart"/>
    <w:r w:rsidRPr="002B517C">
      <w:rPr>
        <w:b/>
        <w:bCs/>
        <w:snapToGrid w:val="0"/>
        <w:color w:val="808080"/>
        <w:sz w:val="20"/>
        <w:szCs w:val="18"/>
        <w:lang w:val="nl-BE"/>
      </w:rPr>
      <w:t>ist</w:t>
    </w:r>
    <w:proofErr w:type="spellEnd"/>
    <w:r w:rsidRPr="002B517C">
      <w:rPr>
        <w:b/>
        <w:bCs/>
        <w:snapToGrid w:val="0"/>
        <w:color w:val="808080"/>
        <w:sz w:val="20"/>
        <w:szCs w:val="18"/>
        <w:lang w:val="nl-BE"/>
      </w:rPr>
      <w:t xml:space="preserve"> </w:t>
    </w:r>
    <w:proofErr w:type="spellStart"/>
    <w:r w:rsidRPr="002B517C">
      <w:rPr>
        <w:b/>
        <w:bCs/>
        <w:snapToGrid w:val="0"/>
        <w:color w:val="808080"/>
        <w:sz w:val="20"/>
        <w:szCs w:val="18"/>
        <w:lang w:val="nl-BE"/>
      </w:rPr>
      <w:t>für</w:t>
    </w:r>
    <w:proofErr w:type="spellEnd"/>
    <w:r w:rsidRPr="002B517C">
      <w:rPr>
        <w:b/>
        <w:bCs/>
        <w:snapToGrid w:val="0"/>
        <w:color w:val="808080"/>
        <w:sz w:val="20"/>
        <w:szCs w:val="18"/>
        <w:lang w:val="nl-BE"/>
      </w:rPr>
      <w:t xml:space="preserve"> </w:t>
    </w:r>
    <w:proofErr w:type="spellStart"/>
    <w:r w:rsidRPr="002B517C">
      <w:rPr>
        <w:b/>
        <w:bCs/>
        <w:snapToGrid w:val="0"/>
        <w:color w:val="808080"/>
        <w:sz w:val="20"/>
        <w:szCs w:val="18"/>
        <w:lang w:val="nl-BE"/>
      </w:rPr>
      <w:t>Sie</w:t>
    </w:r>
    <w:proofErr w:type="spellEnd"/>
    <w:r w:rsidRPr="002B517C">
      <w:rPr>
        <w:b/>
        <w:bCs/>
        <w:snapToGrid w:val="0"/>
        <w:color w:val="808080"/>
        <w:sz w:val="20"/>
        <w:szCs w:val="18"/>
        <w:lang w:val="nl-BE"/>
      </w:rPr>
      <w:t xml:space="preserve"> </w:t>
    </w:r>
    <w:proofErr w:type="spellStart"/>
    <w:r w:rsidRPr="002B517C">
      <w:rPr>
        <w:b/>
        <w:bCs/>
        <w:snapToGrid w:val="0"/>
        <w:color w:val="808080"/>
        <w:sz w:val="20"/>
        <w:szCs w:val="18"/>
        <w:lang w:val="nl-BE"/>
      </w:rPr>
      <w:t>bestimmt</w:t>
    </w:r>
    <w:proofErr w:type="spellEnd"/>
    <w:r w:rsidRPr="002B517C">
      <w:rPr>
        <w:b/>
        <w:bCs/>
        <w:snapToGrid w:val="0"/>
        <w:color w:val="808080"/>
        <w:sz w:val="20"/>
        <w:szCs w:val="18"/>
        <w:lang w:val="nl-BE"/>
      </w:rPr>
      <w:t xml:space="preserve">, </w:t>
    </w:r>
    <w:proofErr w:type="spellStart"/>
    <w:r w:rsidRPr="002B517C">
      <w:rPr>
        <w:b/>
        <w:bCs/>
        <w:snapToGrid w:val="0"/>
        <w:color w:val="808080"/>
        <w:sz w:val="20"/>
        <w:szCs w:val="18"/>
        <w:lang w:val="nl-BE"/>
      </w:rPr>
      <w:t>fügen</w:t>
    </w:r>
    <w:proofErr w:type="spellEnd"/>
    <w:r w:rsidRPr="002B517C">
      <w:rPr>
        <w:b/>
        <w:bCs/>
        <w:snapToGrid w:val="0"/>
        <w:color w:val="808080"/>
        <w:sz w:val="20"/>
        <w:szCs w:val="18"/>
        <w:lang w:val="nl-BE"/>
      </w:rPr>
      <w:t xml:space="preserve"> </w:t>
    </w:r>
    <w:proofErr w:type="spellStart"/>
    <w:r w:rsidRPr="002B517C">
      <w:rPr>
        <w:b/>
        <w:bCs/>
        <w:snapToGrid w:val="0"/>
        <w:color w:val="808080"/>
        <w:sz w:val="20"/>
        <w:szCs w:val="18"/>
        <w:lang w:val="nl-BE"/>
      </w:rPr>
      <w:t>Sie</w:t>
    </w:r>
    <w:proofErr w:type="spellEnd"/>
    <w:r w:rsidRPr="002B517C">
      <w:rPr>
        <w:b/>
        <w:bCs/>
        <w:snapToGrid w:val="0"/>
        <w:color w:val="808080"/>
        <w:sz w:val="20"/>
        <w:szCs w:val="18"/>
        <w:lang w:val="nl-BE"/>
      </w:rPr>
      <w:t xml:space="preserve"> </w:t>
    </w:r>
    <w:proofErr w:type="spellStart"/>
    <w:r w:rsidRPr="002B517C">
      <w:rPr>
        <w:b/>
        <w:bCs/>
        <w:snapToGrid w:val="0"/>
        <w:color w:val="808080"/>
        <w:sz w:val="20"/>
        <w:szCs w:val="18"/>
        <w:lang w:val="nl-BE"/>
      </w:rPr>
      <w:t>sie</w:t>
    </w:r>
    <w:proofErr w:type="spellEnd"/>
    <w:r w:rsidRPr="002B517C">
      <w:rPr>
        <w:b/>
        <w:bCs/>
        <w:snapToGrid w:val="0"/>
        <w:color w:val="808080"/>
        <w:sz w:val="20"/>
        <w:szCs w:val="18"/>
        <w:lang w:val="nl-BE"/>
      </w:rPr>
      <w:t xml:space="preserve"> </w:t>
    </w:r>
    <w:proofErr w:type="spellStart"/>
    <w:r w:rsidRPr="002B517C">
      <w:rPr>
        <w:b/>
        <w:bCs/>
        <w:snapToGrid w:val="0"/>
        <w:color w:val="808080"/>
        <w:sz w:val="20"/>
        <w:szCs w:val="18"/>
        <w:lang w:val="nl-BE"/>
      </w:rPr>
      <w:t>Ihrem</w:t>
    </w:r>
    <w:proofErr w:type="spellEnd"/>
    <w:r w:rsidRPr="002B517C">
      <w:rPr>
        <w:b/>
        <w:bCs/>
        <w:snapToGrid w:val="0"/>
        <w:color w:val="808080"/>
        <w:sz w:val="20"/>
        <w:szCs w:val="18"/>
        <w:lang w:val="nl-BE"/>
      </w:rPr>
      <w:t xml:space="preserve"> </w:t>
    </w:r>
    <w:proofErr w:type="spellStart"/>
    <w:r w:rsidRPr="002B517C">
      <w:rPr>
        <w:b/>
        <w:bCs/>
        <w:snapToGrid w:val="0"/>
        <w:color w:val="808080"/>
        <w:sz w:val="20"/>
        <w:szCs w:val="18"/>
        <w:lang w:val="nl-BE"/>
      </w:rPr>
      <w:t>Antrag</w:t>
    </w:r>
    <w:proofErr w:type="spellEnd"/>
    <w:r w:rsidRPr="002B517C">
      <w:rPr>
        <w:b/>
        <w:bCs/>
        <w:snapToGrid w:val="0"/>
        <w:color w:val="808080"/>
        <w:sz w:val="20"/>
        <w:szCs w:val="18"/>
        <w:lang w:val="nl-BE"/>
      </w:rPr>
      <w:t xml:space="preserve"> nicht bei.</w:t>
    </w:r>
  </w:p>
  <w:p w14:paraId="512F388F" w14:textId="77777777" w:rsidR="00610D90" w:rsidRPr="009F77CC" w:rsidRDefault="00610D90" w:rsidP="002B517C">
    <w:pPr>
      <w:pStyle w:val="Voettekst"/>
      <w:tabs>
        <w:tab w:val="center" w:pos="5245"/>
        <w:tab w:val="left" w:pos="7513"/>
      </w:tabs>
      <w:rPr>
        <w:sz w:val="16"/>
        <w:szCs w:val="16"/>
        <w:lang w:val="nl-B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9EC07" w14:textId="66CE53BF" w:rsidR="009F77CC" w:rsidRPr="009F77CC" w:rsidRDefault="003F1241" w:rsidP="009F77CC">
    <w:pPr>
      <w:pStyle w:val="Voettekst"/>
      <w:rPr>
        <w:rFonts w:asciiTheme="minorHAnsi" w:hAnsiTheme="minorHAnsi" w:cstheme="minorHAnsi"/>
        <w:sz w:val="20"/>
        <w:szCs w:val="20"/>
      </w:rPr>
    </w:pPr>
    <w:proofErr w:type="spellStart"/>
    <w:r w:rsidRPr="003F1241">
      <w:rPr>
        <w:smallCaps/>
        <w:sz w:val="18"/>
        <w:szCs w:val="18"/>
        <w:lang w:val="fr-BE"/>
      </w:rPr>
      <w:t>Fassung</w:t>
    </w:r>
    <w:proofErr w:type="spellEnd"/>
    <w:r w:rsidRPr="003F1241">
      <w:rPr>
        <w:smallCaps/>
        <w:sz w:val="18"/>
        <w:szCs w:val="18"/>
        <w:lang w:val="fr-BE"/>
      </w:rPr>
      <w:t xml:space="preserve"> </w:t>
    </w:r>
    <w:r w:rsidR="00A95F60" w:rsidRPr="00C90CFF">
      <w:rPr>
        <w:smallCaps/>
        <w:sz w:val="18"/>
        <w:szCs w:val="18"/>
        <w:lang w:val="de-DE"/>
      </w:rPr>
      <w:t>1</w:t>
    </w:r>
    <w:r w:rsidR="00AB0C90" w:rsidRPr="00C90CFF">
      <w:rPr>
        <w:smallCaps/>
        <w:sz w:val="18"/>
        <w:szCs w:val="18"/>
        <w:lang w:val="de-DE"/>
      </w:rPr>
      <w:t>8</w:t>
    </w:r>
    <w:r w:rsidR="009F77CC" w:rsidRPr="00C90CFF">
      <w:rPr>
        <w:smallCaps/>
        <w:sz w:val="18"/>
        <w:szCs w:val="18"/>
        <w:lang w:val="de-DE"/>
      </w:rPr>
      <w:t>.</w:t>
    </w:r>
    <w:r w:rsidR="00A95F60" w:rsidRPr="00C90CFF">
      <w:rPr>
        <w:smallCaps/>
        <w:sz w:val="18"/>
        <w:szCs w:val="18"/>
        <w:lang w:val="de-DE"/>
      </w:rPr>
      <w:t>0</w:t>
    </w:r>
    <w:r w:rsidR="00AB0C90" w:rsidRPr="00C90CFF">
      <w:rPr>
        <w:smallCaps/>
        <w:sz w:val="18"/>
        <w:szCs w:val="18"/>
        <w:lang w:val="de-DE"/>
      </w:rPr>
      <w:t>8</w:t>
    </w:r>
    <w:r w:rsidR="009F77CC" w:rsidRPr="00C90CFF">
      <w:rPr>
        <w:smallCaps/>
        <w:sz w:val="18"/>
        <w:szCs w:val="18"/>
        <w:lang w:val="de-DE"/>
      </w:rPr>
      <w:t>.2026</w:t>
    </w:r>
    <w:r w:rsidR="00C90CFF" w:rsidRPr="00C90CFF">
      <w:rPr>
        <w:smallCaps/>
        <w:sz w:val="18"/>
        <w:szCs w:val="18"/>
        <w:lang w:val="de-DE"/>
      </w:rPr>
      <w:t>/833.30.047</w:t>
    </w:r>
    <w:r w:rsidR="009F77CC" w:rsidRPr="009F77CC">
      <w:rPr>
        <w:rFonts w:asciiTheme="minorHAnsi" w:hAnsiTheme="minorHAnsi" w:cstheme="minorHAnsi"/>
        <w:sz w:val="20"/>
        <w:szCs w:val="20"/>
      </w:rPr>
      <w:tab/>
    </w:r>
    <w:r w:rsidR="009F77CC" w:rsidRPr="00C90CFF">
      <w:rPr>
        <w:smallCaps/>
        <w:sz w:val="18"/>
        <w:szCs w:val="18"/>
        <w:lang w:val="de-DE"/>
      </w:rPr>
      <w:t xml:space="preserve">                                       1/1</w:t>
    </w:r>
    <w:r w:rsidR="009F77CC" w:rsidRPr="009F77CC">
      <w:rPr>
        <w:rFonts w:asciiTheme="minorHAnsi" w:hAnsiTheme="minorHAnsi" w:cstheme="minorHAnsi"/>
        <w:sz w:val="20"/>
        <w:szCs w:val="20"/>
      </w:rPr>
      <w:tab/>
      <w:t xml:space="preserve">                                       formular C47</w:t>
    </w:r>
  </w:p>
  <w:p w14:paraId="705A3121" w14:textId="40B36F84" w:rsidR="00AE110D" w:rsidRPr="00BA6884" w:rsidRDefault="00AE110D">
    <w:pPr>
      <w:pStyle w:val="Voettekst"/>
      <w:tabs>
        <w:tab w:val="clear" w:pos="4153"/>
        <w:tab w:val="clear" w:pos="8306"/>
        <w:tab w:val="center" w:pos="5245"/>
        <w:tab w:val="left" w:pos="7513"/>
      </w:tabs>
      <w:rPr>
        <w:smallCaps/>
        <w:vanish/>
        <w:sz w:val="16"/>
        <w:szCs w:val="16"/>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0C6A3" w14:textId="77777777" w:rsidR="00FA65F3" w:rsidRDefault="00FA65F3">
      <w:r>
        <w:separator/>
      </w:r>
    </w:p>
  </w:footnote>
  <w:footnote w:type="continuationSeparator" w:id="0">
    <w:p w14:paraId="60E90683" w14:textId="77777777" w:rsidR="00FA65F3" w:rsidRDefault="00FA65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CF7B7" w14:textId="77777777" w:rsidR="009F77CC" w:rsidRDefault="009F77C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34AA5"/>
    <w:multiLevelType w:val="hybridMultilevel"/>
    <w:tmpl w:val="A0FA4864"/>
    <w:lvl w:ilvl="0" w:tplc="04090001">
      <w:start w:val="1"/>
      <w:numFmt w:val="bullet"/>
      <w:lvlText w:val=""/>
      <w:lvlJc w:val="left"/>
      <w:pPr>
        <w:tabs>
          <w:tab w:val="num" w:pos="3639"/>
        </w:tabs>
        <w:ind w:left="3639" w:hanging="360"/>
      </w:pPr>
      <w:rPr>
        <w:rFonts w:ascii="Symbol" w:hAnsi="Symbol" w:cs="Times New Roman" w:hint="default"/>
      </w:rPr>
    </w:lvl>
    <w:lvl w:ilvl="1" w:tplc="04090003">
      <w:start w:val="1"/>
      <w:numFmt w:val="bullet"/>
      <w:lvlText w:val="o"/>
      <w:lvlJc w:val="left"/>
      <w:pPr>
        <w:tabs>
          <w:tab w:val="num" w:pos="4359"/>
        </w:tabs>
        <w:ind w:left="4359" w:hanging="360"/>
      </w:pPr>
      <w:rPr>
        <w:rFonts w:ascii="Courier New" w:hAnsi="Courier New" w:cs="Courier New" w:hint="default"/>
      </w:rPr>
    </w:lvl>
    <w:lvl w:ilvl="2" w:tplc="04090005">
      <w:start w:val="1"/>
      <w:numFmt w:val="bullet"/>
      <w:lvlText w:val=""/>
      <w:lvlJc w:val="left"/>
      <w:pPr>
        <w:tabs>
          <w:tab w:val="num" w:pos="5079"/>
        </w:tabs>
        <w:ind w:left="5079" w:hanging="360"/>
      </w:pPr>
      <w:rPr>
        <w:rFonts w:ascii="Wingdings" w:hAnsi="Wingdings" w:cs="Times New Roman" w:hint="default"/>
      </w:rPr>
    </w:lvl>
    <w:lvl w:ilvl="3" w:tplc="04090001">
      <w:start w:val="1"/>
      <w:numFmt w:val="bullet"/>
      <w:lvlText w:val=""/>
      <w:lvlJc w:val="left"/>
      <w:pPr>
        <w:tabs>
          <w:tab w:val="num" w:pos="5799"/>
        </w:tabs>
        <w:ind w:left="5799" w:hanging="360"/>
      </w:pPr>
      <w:rPr>
        <w:rFonts w:ascii="Symbol" w:hAnsi="Symbol" w:cs="Times New Roman" w:hint="default"/>
      </w:rPr>
    </w:lvl>
    <w:lvl w:ilvl="4" w:tplc="04090003">
      <w:start w:val="1"/>
      <w:numFmt w:val="bullet"/>
      <w:lvlText w:val="o"/>
      <w:lvlJc w:val="left"/>
      <w:pPr>
        <w:tabs>
          <w:tab w:val="num" w:pos="6519"/>
        </w:tabs>
        <w:ind w:left="6519" w:hanging="360"/>
      </w:pPr>
      <w:rPr>
        <w:rFonts w:ascii="Courier New" w:hAnsi="Courier New" w:cs="Courier New" w:hint="default"/>
      </w:rPr>
    </w:lvl>
    <w:lvl w:ilvl="5" w:tplc="04090005">
      <w:start w:val="1"/>
      <w:numFmt w:val="bullet"/>
      <w:lvlText w:val=""/>
      <w:lvlJc w:val="left"/>
      <w:pPr>
        <w:tabs>
          <w:tab w:val="num" w:pos="7239"/>
        </w:tabs>
        <w:ind w:left="7239" w:hanging="360"/>
      </w:pPr>
      <w:rPr>
        <w:rFonts w:ascii="Wingdings" w:hAnsi="Wingdings" w:cs="Times New Roman" w:hint="default"/>
      </w:rPr>
    </w:lvl>
    <w:lvl w:ilvl="6" w:tplc="04090001">
      <w:start w:val="1"/>
      <w:numFmt w:val="bullet"/>
      <w:lvlText w:val=""/>
      <w:lvlJc w:val="left"/>
      <w:pPr>
        <w:tabs>
          <w:tab w:val="num" w:pos="7959"/>
        </w:tabs>
        <w:ind w:left="7959" w:hanging="360"/>
      </w:pPr>
      <w:rPr>
        <w:rFonts w:ascii="Symbol" w:hAnsi="Symbol" w:cs="Times New Roman" w:hint="default"/>
      </w:rPr>
    </w:lvl>
    <w:lvl w:ilvl="7" w:tplc="04090003">
      <w:start w:val="1"/>
      <w:numFmt w:val="bullet"/>
      <w:lvlText w:val="o"/>
      <w:lvlJc w:val="left"/>
      <w:pPr>
        <w:tabs>
          <w:tab w:val="num" w:pos="8679"/>
        </w:tabs>
        <w:ind w:left="8679" w:hanging="360"/>
      </w:pPr>
      <w:rPr>
        <w:rFonts w:ascii="Courier New" w:hAnsi="Courier New" w:cs="Courier New" w:hint="default"/>
      </w:rPr>
    </w:lvl>
    <w:lvl w:ilvl="8" w:tplc="04090005">
      <w:start w:val="1"/>
      <w:numFmt w:val="bullet"/>
      <w:lvlText w:val=""/>
      <w:lvlJc w:val="left"/>
      <w:pPr>
        <w:tabs>
          <w:tab w:val="num" w:pos="9399"/>
        </w:tabs>
        <w:ind w:left="9399" w:hanging="360"/>
      </w:pPr>
      <w:rPr>
        <w:rFonts w:ascii="Wingdings" w:hAnsi="Wingdings" w:cs="Times New Roman" w:hint="default"/>
      </w:rPr>
    </w:lvl>
  </w:abstractNum>
  <w:abstractNum w:abstractNumId="1" w15:restartNumberingAfterBreak="0">
    <w:nsid w:val="0AAD371D"/>
    <w:multiLevelType w:val="hybridMultilevel"/>
    <w:tmpl w:val="27A67C7E"/>
    <w:lvl w:ilvl="0" w:tplc="61F6A812">
      <w:start w:val="5"/>
      <w:numFmt w:val="bullet"/>
      <w:lvlText w:val=""/>
      <w:lvlJc w:val="left"/>
      <w:pPr>
        <w:tabs>
          <w:tab w:val="num" w:pos="749"/>
        </w:tabs>
        <w:ind w:left="749" w:hanging="403"/>
      </w:pPr>
      <w:rPr>
        <w:rFonts w:ascii="Wingdings" w:hAnsi="Wingdings" w:cs="Times New Roman" w:hint="default"/>
        <w:b w:val="0"/>
        <w:i w:val="0"/>
        <w:color w:val="auto"/>
        <w:sz w:val="18"/>
        <w:szCs w:val="18"/>
      </w:rPr>
    </w:lvl>
    <w:lvl w:ilvl="1" w:tplc="D65070B6">
      <w:start w:val="5"/>
      <w:numFmt w:val="bullet"/>
      <w:lvlText w:val=""/>
      <w:lvlJc w:val="left"/>
      <w:pPr>
        <w:tabs>
          <w:tab w:val="num" w:pos="1463"/>
        </w:tabs>
        <w:ind w:left="1463" w:hanging="360"/>
      </w:pPr>
      <w:rPr>
        <w:rFonts w:ascii="Wingdings" w:eastAsia="Times New Roman" w:hAnsi="Wingdings" w:hint="default"/>
      </w:rPr>
    </w:lvl>
    <w:lvl w:ilvl="2" w:tplc="04090005">
      <w:start w:val="1"/>
      <w:numFmt w:val="bullet"/>
      <w:lvlText w:val=""/>
      <w:lvlJc w:val="left"/>
      <w:pPr>
        <w:tabs>
          <w:tab w:val="num" w:pos="2183"/>
        </w:tabs>
        <w:ind w:left="2183" w:hanging="360"/>
      </w:pPr>
      <w:rPr>
        <w:rFonts w:ascii="Wingdings" w:hAnsi="Wingdings" w:cs="Times New Roman" w:hint="default"/>
      </w:rPr>
    </w:lvl>
    <w:lvl w:ilvl="3" w:tplc="04090001">
      <w:start w:val="1"/>
      <w:numFmt w:val="bullet"/>
      <w:lvlText w:val=""/>
      <w:lvlJc w:val="left"/>
      <w:pPr>
        <w:tabs>
          <w:tab w:val="num" w:pos="2903"/>
        </w:tabs>
        <w:ind w:left="2903" w:hanging="360"/>
      </w:pPr>
      <w:rPr>
        <w:rFonts w:ascii="Symbol" w:hAnsi="Symbol" w:cs="Times New Roman" w:hint="default"/>
      </w:rPr>
    </w:lvl>
    <w:lvl w:ilvl="4" w:tplc="04090003">
      <w:start w:val="1"/>
      <w:numFmt w:val="bullet"/>
      <w:lvlText w:val="o"/>
      <w:lvlJc w:val="left"/>
      <w:pPr>
        <w:tabs>
          <w:tab w:val="num" w:pos="3623"/>
        </w:tabs>
        <w:ind w:left="3623" w:hanging="360"/>
      </w:pPr>
      <w:rPr>
        <w:rFonts w:ascii="Courier New" w:hAnsi="Courier New" w:cs="Courier New" w:hint="default"/>
      </w:rPr>
    </w:lvl>
    <w:lvl w:ilvl="5" w:tplc="04090005">
      <w:start w:val="1"/>
      <w:numFmt w:val="bullet"/>
      <w:lvlText w:val=""/>
      <w:lvlJc w:val="left"/>
      <w:pPr>
        <w:tabs>
          <w:tab w:val="num" w:pos="4343"/>
        </w:tabs>
        <w:ind w:left="4343" w:hanging="360"/>
      </w:pPr>
      <w:rPr>
        <w:rFonts w:ascii="Wingdings" w:hAnsi="Wingdings" w:cs="Times New Roman" w:hint="default"/>
      </w:rPr>
    </w:lvl>
    <w:lvl w:ilvl="6" w:tplc="04090001">
      <w:start w:val="1"/>
      <w:numFmt w:val="bullet"/>
      <w:lvlText w:val=""/>
      <w:lvlJc w:val="left"/>
      <w:pPr>
        <w:tabs>
          <w:tab w:val="num" w:pos="5063"/>
        </w:tabs>
        <w:ind w:left="5063" w:hanging="360"/>
      </w:pPr>
      <w:rPr>
        <w:rFonts w:ascii="Symbol" w:hAnsi="Symbol" w:cs="Times New Roman" w:hint="default"/>
      </w:rPr>
    </w:lvl>
    <w:lvl w:ilvl="7" w:tplc="04090003">
      <w:start w:val="1"/>
      <w:numFmt w:val="bullet"/>
      <w:lvlText w:val="o"/>
      <w:lvlJc w:val="left"/>
      <w:pPr>
        <w:tabs>
          <w:tab w:val="num" w:pos="5783"/>
        </w:tabs>
        <w:ind w:left="5783" w:hanging="360"/>
      </w:pPr>
      <w:rPr>
        <w:rFonts w:ascii="Courier New" w:hAnsi="Courier New" w:cs="Courier New" w:hint="default"/>
      </w:rPr>
    </w:lvl>
    <w:lvl w:ilvl="8" w:tplc="04090005">
      <w:start w:val="1"/>
      <w:numFmt w:val="bullet"/>
      <w:lvlText w:val=""/>
      <w:lvlJc w:val="left"/>
      <w:pPr>
        <w:tabs>
          <w:tab w:val="num" w:pos="6503"/>
        </w:tabs>
        <w:ind w:left="6503" w:hanging="360"/>
      </w:pPr>
      <w:rPr>
        <w:rFonts w:ascii="Wingdings" w:hAnsi="Wingdings" w:cs="Times New Roman" w:hint="default"/>
      </w:rPr>
    </w:lvl>
  </w:abstractNum>
  <w:abstractNum w:abstractNumId="2" w15:restartNumberingAfterBreak="0">
    <w:nsid w:val="0B33520A"/>
    <w:multiLevelType w:val="hybridMultilevel"/>
    <w:tmpl w:val="1E46B7FA"/>
    <w:lvl w:ilvl="0" w:tplc="73BC55CA">
      <w:start w:val="1"/>
      <w:numFmt w:val="upperLetter"/>
      <w:lvlText w:val="%1."/>
      <w:lvlJc w:val="left"/>
      <w:pPr>
        <w:ind w:left="2484" w:hanging="360"/>
      </w:pPr>
      <w:rPr>
        <w:rFonts w:hint="default"/>
        <w:b/>
        <w:bCs/>
        <w:i w:val="0"/>
        <w:iCs/>
      </w:rPr>
    </w:lvl>
    <w:lvl w:ilvl="1" w:tplc="5FC6C73A">
      <w:numFmt w:val="bullet"/>
      <w:lvlText w:val="-"/>
      <w:lvlJc w:val="left"/>
      <w:pPr>
        <w:ind w:left="3204" w:hanging="360"/>
      </w:pPr>
      <w:rPr>
        <w:rFonts w:ascii="Calibri" w:eastAsiaTheme="minorHAnsi" w:hAnsi="Calibri" w:cs="Calibri" w:hint="default"/>
      </w:rPr>
    </w:lvl>
    <w:lvl w:ilvl="2" w:tplc="080C0005" w:tentative="1">
      <w:start w:val="1"/>
      <w:numFmt w:val="bullet"/>
      <w:lvlText w:val=""/>
      <w:lvlJc w:val="left"/>
      <w:pPr>
        <w:ind w:left="3924" w:hanging="360"/>
      </w:pPr>
      <w:rPr>
        <w:rFonts w:ascii="Wingdings" w:hAnsi="Wingdings" w:hint="default"/>
      </w:rPr>
    </w:lvl>
    <w:lvl w:ilvl="3" w:tplc="080C0001" w:tentative="1">
      <w:start w:val="1"/>
      <w:numFmt w:val="bullet"/>
      <w:lvlText w:val=""/>
      <w:lvlJc w:val="left"/>
      <w:pPr>
        <w:ind w:left="4644" w:hanging="360"/>
      </w:pPr>
      <w:rPr>
        <w:rFonts w:ascii="Symbol" w:hAnsi="Symbol" w:hint="default"/>
      </w:rPr>
    </w:lvl>
    <w:lvl w:ilvl="4" w:tplc="080C0003" w:tentative="1">
      <w:start w:val="1"/>
      <w:numFmt w:val="bullet"/>
      <w:lvlText w:val="o"/>
      <w:lvlJc w:val="left"/>
      <w:pPr>
        <w:ind w:left="5364" w:hanging="360"/>
      </w:pPr>
      <w:rPr>
        <w:rFonts w:ascii="Courier New" w:hAnsi="Courier New" w:cs="Courier New" w:hint="default"/>
      </w:rPr>
    </w:lvl>
    <w:lvl w:ilvl="5" w:tplc="080C0005" w:tentative="1">
      <w:start w:val="1"/>
      <w:numFmt w:val="bullet"/>
      <w:lvlText w:val=""/>
      <w:lvlJc w:val="left"/>
      <w:pPr>
        <w:ind w:left="6084" w:hanging="360"/>
      </w:pPr>
      <w:rPr>
        <w:rFonts w:ascii="Wingdings" w:hAnsi="Wingdings" w:hint="default"/>
      </w:rPr>
    </w:lvl>
    <w:lvl w:ilvl="6" w:tplc="080C0001" w:tentative="1">
      <w:start w:val="1"/>
      <w:numFmt w:val="bullet"/>
      <w:lvlText w:val=""/>
      <w:lvlJc w:val="left"/>
      <w:pPr>
        <w:ind w:left="6804" w:hanging="360"/>
      </w:pPr>
      <w:rPr>
        <w:rFonts w:ascii="Symbol" w:hAnsi="Symbol" w:hint="default"/>
      </w:rPr>
    </w:lvl>
    <w:lvl w:ilvl="7" w:tplc="080C0003" w:tentative="1">
      <w:start w:val="1"/>
      <w:numFmt w:val="bullet"/>
      <w:lvlText w:val="o"/>
      <w:lvlJc w:val="left"/>
      <w:pPr>
        <w:ind w:left="7524" w:hanging="360"/>
      </w:pPr>
      <w:rPr>
        <w:rFonts w:ascii="Courier New" w:hAnsi="Courier New" w:cs="Courier New" w:hint="default"/>
      </w:rPr>
    </w:lvl>
    <w:lvl w:ilvl="8" w:tplc="080C0005" w:tentative="1">
      <w:start w:val="1"/>
      <w:numFmt w:val="bullet"/>
      <w:lvlText w:val=""/>
      <w:lvlJc w:val="left"/>
      <w:pPr>
        <w:ind w:left="8244" w:hanging="360"/>
      </w:pPr>
      <w:rPr>
        <w:rFonts w:ascii="Wingdings" w:hAnsi="Wingdings" w:hint="default"/>
      </w:rPr>
    </w:lvl>
  </w:abstractNum>
  <w:abstractNum w:abstractNumId="3" w15:restartNumberingAfterBreak="0">
    <w:nsid w:val="0E28594C"/>
    <w:multiLevelType w:val="hybridMultilevel"/>
    <w:tmpl w:val="D722BB76"/>
    <w:lvl w:ilvl="0" w:tplc="F83EF1D0">
      <w:start w:val="1"/>
      <w:numFmt w:val="bullet"/>
      <w:lvlText w:val=""/>
      <w:lvlJc w:val="left"/>
      <w:pPr>
        <w:tabs>
          <w:tab w:val="num" w:pos="1080"/>
        </w:tabs>
        <w:ind w:left="1080" w:hanging="360"/>
      </w:pPr>
      <w:rPr>
        <w:rFonts w:ascii="Symbol" w:hAnsi="Symbol" w:cs="Times New Roman"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Times New Roman" w:hint="default"/>
      </w:rPr>
    </w:lvl>
    <w:lvl w:ilvl="3" w:tplc="04090001">
      <w:start w:val="1"/>
      <w:numFmt w:val="bullet"/>
      <w:lvlText w:val=""/>
      <w:lvlJc w:val="left"/>
      <w:pPr>
        <w:tabs>
          <w:tab w:val="num" w:pos="3600"/>
        </w:tabs>
        <w:ind w:left="3600" w:hanging="360"/>
      </w:pPr>
      <w:rPr>
        <w:rFonts w:ascii="Symbol" w:hAnsi="Symbol" w:cs="Times New Roman"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Times New Roman" w:hint="default"/>
      </w:rPr>
    </w:lvl>
    <w:lvl w:ilvl="6" w:tplc="04090001">
      <w:start w:val="1"/>
      <w:numFmt w:val="bullet"/>
      <w:lvlText w:val=""/>
      <w:lvlJc w:val="left"/>
      <w:pPr>
        <w:tabs>
          <w:tab w:val="num" w:pos="5760"/>
        </w:tabs>
        <w:ind w:left="5760" w:hanging="360"/>
      </w:pPr>
      <w:rPr>
        <w:rFonts w:ascii="Symbol" w:hAnsi="Symbol" w:cs="Times New Roman"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Times New Roman" w:hint="default"/>
      </w:rPr>
    </w:lvl>
  </w:abstractNum>
  <w:abstractNum w:abstractNumId="4" w15:restartNumberingAfterBreak="0">
    <w:nsid w:val="10B654E7"/>
    <w:multiLevelType w:val="hybridMultilevel"/>
    <w:tmpl w:val="AD8C809C"/>
    <w:lvl w:ilvl="0" w:tplc="75FA6CC4">
      <w:start w:val="1"/>
      <w:numFmt w:val="bullet"/>
      <w:pStyle w:val="listIntro"/>
      <w:lvlText w:val=""/>
      <w:lvlJc w:val="left"/>
      <w:pPr>
        <w:tabs>
          <w:tab w:val="num" w:pos="6663"/>
        </w:tabs>
        <w:ind w:left="6663" w:hanging="283"/>
      </w:pPr>
      <w:rPr>
        <w:rFonts w:ascii="Symbol" w:hAnsi="Symbol" w:cs="Times New Roman" w:hint="default"/>
        <w:color w:val="auto"/>
      </w:rPr>
    </w:lvl>
    <w:lvl w:ilvl="1" w:tplc="04090003">
      <w:start w:val="1"/>
      <w:numFmt w:val="bullet"/>
      <w:lvlText w:val="o"/>
      <w:lvlJc w:val="left"/>
      <w:pPr>
        <w:tabs>
          <w:tab w:val="num" w:pos="4134"/>
        </w:tabs>
        <w:ind w:left="4134" w:hanging="360"/>
      </w:pPr>
      <w:rPr>
        <w:rFonts w:ascii="Courier New" w:hAnsi="Courier New" w:cs="Courier New" w:hint="default"/>
      </w:rPr>
    </w:lvl>
    <w:lvl w:ilvl="2" w:tplc="04090005">
      <w:start w:val="1"/>
      <w:numFmt w:val="bullet"/>
      <w:lvlText w:val=""/>
      <w:lvlJc w:val="left"/>
      <w:pPr>
        <w:tabs>
          <w:tab w:val="num" w:pos="4854"/>
        </w:tabs>
        <w:ind w:left="4854" w:hanging="360"/>
      </w:pPr>
      <w:rPr>
        <w:rFonts w:ascii="Wingdings" w:hAnsi="Wingdings" w:cs="Times New Roman" w:hint="default"/>
      </w:rPr>
    </w:lvl>
    <w:lvl w:ilvl="3" w:tplc="04090001">
      <w:start w:val="1"/>
      <w:numFmt w:val="bullet"/>
      <w:lvlText w:val=""/>
      <w:lvlJc w:val="left"/>
      <w:pPr>
        <w:tabs>
          <w:tab w:val="num" w:pos="5574"/>
        </w:tabs>
        <w:ind w:left="5574" w:hanging="360"/>
      </w:pPr>
      <w:rPr>
        <w:rFonts w:ascii="Symbol" w:hAnsi="Symbol" w:cs="Times New Roman" w:hint="default"/>
      </w:rPr>
    </w:lvl>
    <w:lvl w:ilvl="4" w:tplc="04090003">
      <w:start w:val="1"/>
      <w:numFmt w:val="bullet"/>
      <w:lvlText w:val="o"/>
      <w:lvlJc w:val="left"/>
      <w:pPr>
        <w:tabs>
          <w:tab w:val="num" w:pos="6294"/>
        </w:tabs>
        <w:ind w:left="6294" w:hanging="360"/>
      </w:pPr>
      <w:rPr>
        <w:rFonts w:ascii="Courier New" w:hAnsi="Courier New" w:cs="Courier New" w:hint="default"/>
      </w:rPr>
    </w:lvl>
    <w:lvl w:ilvl="5" w:tplc="04090005">
      <w:start w:val="1"/>
      <w:numFmt w:val="bullet"/>
      <w:lvlText w:val=""/>
      <w:lvlJc w:val="left"/>
      <w:pPr>
        <w:tabs>
          <w:tab w:val="num" w:pos="7014"/>
        </w:tabs>
        <w:ind w:left="7014" w:hanging="360"/>
      </w:pPr>
      <w:rPr>
        <w:rFonts w:ascii="Wingdings" w:hAnsi="Wingdings" w:cs="Times New Roman" w:hint="default"/>
      </w:rPr>
    </w:lvl>
    <w:lvl w:ilvl="6" w:tplc="04090001">
      <w:start w:val="1"/>
      <w:numFmt w:val="bullet"/>
      <w:lvlText w:val=""/>
      <w:lvlJc w:val="left"/>
      <w:pPr>
        <w:tabs>
          <w:tab w:val="num" w:pos="7734"/>
        </w:tabs>
        <w:ind w:left="7734" w:hanging="360"/>
      </w:pPr>
      <w:rPr>
        <w:rFonts w:ascii="Symbol" w:hAnsi="Symbol" w:cs="Times New Roman" w:hint="default"/>
      </w:rPr>
    </w:lvl>
    <w:lvl w:ilvl="7" w:tplc="04090003">
      <w:start w:val="1"/>
      <w:numFmt w:val="bullet"/>
      <w:lvlText w:val="o"/>
      <w:lvlJc w:val="left"/>
      <w:pPr>
        <w:tabs>
          <w:tab w:val="num" w:pos="8454"/>
        </w:tabs>
        <w:ind w:left="8454" w:hanging="360"/>
      </w:pPr>
      <w:rPr>
        <w:rFonts w:ascii="Courier New" w:hAnsi="Courier New" w:cs="Courier New" w:hint="default"/>
      </w:rPr>
    </w:lvl>
    <w:lvl w:ilvl="8" w:tplc="04090005">
      <w:start w:val="1"/>
      <w:numFmt w:val="bullet"/>
      <w:lvlText w:val=""/>
      <w:lvlJc w:val="left"/>
      <w:pPr>
        <w:tabs>
          <w:tab w:val="num" w:pos="9174"/>
        </w:tabs>
        <w:ind w:left="9174" w:hanging="360"/>
      </w:pPr>
      <w:rPr>
        <w:rFonts w:ascii="Wingdings" w:hAnsi="Wingdings" w:cs="Times New Roman" w:hint="default"/>
      </w:rPr>
    </w:lvl>
  </w:abstractNum>
  <w:abstractNum w:abstractNumId="5" w15:restartNumberingAfterBreak="0">
    <w:nsid w:val="165D10DC"/>
    <w:multiLevelType w:val="hybridMultilevel"/>
    <w:tmpl w:val="1CE4C096"/>
    <w:lvl w:ilvl="0" w:tplc="FFFFFFFF">
      <w:numFmt w:val="bullet"/>
      <w:lvlText w:val="-"/>
      <w:lvlJc w:val="left"/>
      <w:pPr>
        <w:ind w:left="3054" w:hanging="360"/>
      </w:pPr>
      <w:rPr>
        <w:rFonts w:ascii="Arial" w:eastAsia="Times New Roman" w:hAnsi="Arial" w:cs="Arial" w:hint="default"/>
      </w:rPr>
    </w:lvl>
    <w:lvl w:ilvl="1" w:tplc="080C0001">
      <w:start w:val="1"/>
      <w:numFmt w:val="bullet"/>
      <w:lvlText w:val=""/>
      <w:lvlJc w:val="left"/>
      <w:pPr>
        <w:ind w:left="3774" w:hanging="360"/>
      </w:pPr>
      <w:rPr>
        <w:rFonts w:ascii="Symbol" w:hAnsi="Symbol" w:hint="default"/>
      </w:rPr>
    </w:lvl>
    <w:lvl w:ilvl="2" w:tplc="FFFFFFFF">
      <w:start w:val="1"/>
      <w:numFmt w:val="bullet"/>
      <w:lvlText w:val=""/>
      <w:lvlJc w:val="left"/>
      <w:pPr>
        <w:ind w:left="4494" w:hanging="360"/>
      </w:pPr>
      <w:rPr>
        <w:rFonts w:ascii="Wingdings" w:hAnsi="Wingdings" w:hint="default"/>
      </w:rPr>
    </w:lvl>
    <w:lvl w:ilvl="3" w:tplc="FFFFFFFF">
      <w:start w:val="1"/>
      <w:numFmt w:val="bullet"/>
      <w:lvlText w:val=""/>
      <w:lvlJc w:val="left"/>
      <w:pPr>
        <w:ind w:left="5214" w:hanging="360"/>
      </w:pPr>
      <w:rPr>
        <w:rFonts w:ascii="Symbol" w:hAnsi="Symbol" w:hint="default"/>
      </w:rPr>
    </w:lvl>
    <w:lvl w:ilvl="4" w:tplc="FFFFFFFF">
      <w:start w:val="1"/>
      <w:numFmt w:val="bullet"/>
      <w:lvlText w:val="o"/>
      <w:lvlJc w:val="left"/>
      <w:pPr>
        <w:ind w:left="5934" w:hanging="360"/>
      </w:pPr>
      <w:rPr>
        <w:rFonts w:ascii="Courier New" w:hAnsi="Courier New" w:cs="Courier New" w:hint="default"/>
      </w:rPr>
    </w:lvl>
    <w:lvl w:ilvl="5" w:tplc="FFFFFFFF" w:tentative="1">
      <w:start w:val="1"/>
      <w:numFmt w:val="bullet"/>
      <w:lvlText w:val=""/>
      <w:lvlJc w:val="left"/>
      <w:pPr>
        <w:ind w:left="6654" w:hanging="360"/>
      </w:pPr>
      <w:rPr>
        <w:rFonts w:ascii="Wingdings" w:hAnsi="Wingdings" w:hint="default"/>
      </w:rPr>
    </w:lvl>
    <w:lvl w:ilvl="6" w:tplc="FFFFFFFF" w:tentative="1">
      <w:start w:val="1"/>
      <w:numFmt w:val="bullet"/>
      <w:lvlText w:val=""/>
      <w:lvlJc w:val="left"/>
      <w:pPr>
        <w:ind w:left="7374" w:hanging="360"/>
      </w:pPr>
      <w:rPr>
        <w:rFonts w:ascii="Symbol" w:hAnsi="Symbol" w:hint="default"/>
      </w:rPr>
    </w:lvl>
    <w:lvl w:ilvl="7" w:tplc="FFFFFFFF" w:tentative="1">
      <w:start w:val="1"/>
      <w:numFmt w:val="bullet"/>
      <w:lvlText w:val="o"/>
      <w:lvlJc w:val="left"/>
      <w:pPr>
        <w:ind w:left="8094" w:hanging="360"/>
      </w:pPr>
      <w:rPr>
        <w:rFonts w:ascii="Courier New" w:hAnsi="Courier New" w:cs="Courier New" w:hint="default"/>
      </w:rPr>
    </w:lvl>
    <w:lvl w:ilvl="8" w:tplc="FFFFFFFF" w:tentative="1">
      <w:start w:val="1"/>
      <w:numFmt w:val="bullet"/>
      <w:lvlText w:val=""/>
      <w:lvlJc w:val="left"/>
      <w:pPr>
        <w:ind w:left="8814" w:hanging="360"/>
      </w:pPr>
      <w:rPr>
        <w:rFonts w:ascii="Wingdings" w:hAnsi="Wingdings" w:hint="default"/>
      </w:rPr>
    </w:lvl>
  </w:abstractNum>
  <w:abstractNum w:abstractNumId="6" w15:restartNumberingAfterBreak="0">
    <w:nsid w:val="173E48CA"/>
    <w:multiLevelType w:val="hybridMultilevel"/>
    <w:tmpl w:val="AB461CA4"/>
    <w:lvl w:ilvl="0" w:tplc="CA64E640">
      <w:start w:val="5"/>
      <w:numFmt w:val="bullet"/>
      <w:lvlText w:val=""/>
      <w:lvlJc w:val="left"/>
      <w:pPr>
        <w:tabs>
          <w:tab w:val="num" w:pos="5185"/>
        </w:tabs>
        <w:ind w:left="5185" w:hanging="360"/>
      </w:pPr>
      <w:rPr>
        <w:rFonts w:ascii="Wingdings" w:eastAsia="Times New Roman" w:hAnsi="Wingdings" w:hint="default"/>
      </w:rPr>
    </w:lvl>
    <w:lvl w:ilvl="1" w:tplc="04130003">
      <w:start w:val="1"/>
      <w:numFmt w:val="bullet"/>
      <w:lvlText w:val="o"/>
      <w:lvlJc w:val="left"/>
      <w:pPr>
        <w:tabs>
          <w:tab w:val="num" w:pos="5905"/>
        </w:tabs>
        <w:ind w:left="5905" w:hanging="360"/>
      </w:pPr>
      <w:rPr>
        <w:rFonts w:ascii="Courier New" w:hAnsi="Courier New" w:cs="Courier New" w:hint="default"/>
      </w:rPr>
    </w:lvl>
    <w:lvl w:ilvl="2" w:tplc="04130005">
      <w:start w:val="1"/>
      <w:numFmt w:val="bullet"/>
      <w:lvlText w:val=""/>
      <w:lvlJc w:val="left"/>
      <w:pPr>
        <w:tabs>
          <w:tab w:val="num" w:pos="6625"/>
        </w:tabs>
        <w:ind w:left="6625" w:hanging="360"/>
      </w:pPr>
      <w:rPr>
        <w:rFonts w:ascii="Wingdings" w:hAnsi="Wingdings" w:cs="Times New Roman" w:hint="default"/>
      </w:rPr>
    </w:lvl>
    <w:lvl w:ilvl="3" w:tplc="04130001">
      <w:start w:val="1"/>
      <w:numFmt w:val="bullet"/>
      <w:lvlText w:val=""/>
      <w:lvlJc w:val="left"/>
      <w:pPr>
        <w:tabs>
          <w:tab w:val="num" w:pos="7345"/>
        </w:tabs>
        <w:ind w:left="7345" w:hanging="360"/>
      </w:pPr>
      <w:rPr>
        <w:rFonts w:ascii="Symbol" w:hAnsi="Symbol" w:cs="Times New Roman" w:hint="default"/>
      </w:rPr>
    </w:lvl>
    <w:lvl w:ilvl="4" w:tplc="04130003">
      <w:start w:val="1"/>
      <w:numFmt w:val="bullet"/>
      <w:lvlText w:val="o"/>
      <w:lvlJc w:val="left"/>
      <w:pPr>
        <w:tabs>
          <w:tab w:val="num" w:pos="8065"/>
        </w:tabs>
        <w:ind w:left="8065" w:hanging="360"/>
      </w:pPr>
      <w:rPr>
        <w:rFonts w:ascii="Courier New" w:hAnsi="Courier New" w:cs="Courier New" w:hint="default"/>
      </w:rPr>
    </w:lvl>
    <w:lvl w:ilvl="5" w:tplc="04130005">
      <w:start w:val="1"/>
      <w:numFmt w:val="bullet"/>
      <w:lvlText w:val=""/>
      <w:lvlJc w:val="left"/>
      <w:pPr>
        <w:tabs>
          <w:tab w:val="num" w:pos="8785"/>
        </w:tabs>
        <w:ind w:left="8785" w:hanging="360"/>
      </w:pPr>
      <w:rPr>
        <w:rFonts w:ascii="Wingdings" w:hAnsi="Wingdings" w:cs="Times New Roman" w:hint="default"/>
      </w:rPr>
    </w:lvl>
    <w:lvl w:ilvl="6" w:tplc="04130001">
      <w:start w:val="1"/>
      <w:numFmt w:val="bullet"/>
      <w:lvlText w:val=""/>
      <w:lvlJc w:val="left"/>
      <w:pPr>
        <w:tabs>
          <w:tab w:val="num" w:pos="9505"/>
        </w:tabs>
        <w:ind w:left="9505" w:hanging="360"/>
      </w:pPr>
      <w:rPr>
        <w:rFonts w:ascii="Symbol" w:hAnsi="Symbol" w:cs="Times New Roman" w:hint="default"/>
      </w:rPr>
    </w:lvl>
    <w:lvl w:ilvl="7" w:tplc="04130003">
      <w:start w:val="1"/>
      <w:numFmt w:val="bullet"/>
      <w:lvlText w:val="o"/>
      <w:lvlJc w:val="left"/>
      <w:pPr>
        <w:tabs>
          <w:tab w:val="num" w:pos="10225"/>
        </w:tabs>
        <w:ind w:left="10225" w:hanging="360"/>
      </w:pPr>
      <w:rPr>
        <w:rFonts w:ascii="Courier New" w:hAnsi="Courier New" w:cs="Courier New" w:hint="default"/>
      </w:rPr>
    </w:lvl>
    <w:lvl w:ilvl="8" w:tplc="04130005">
      <w:start w:val="1"/>
      <w:numFmt w:val="bullet"/>
      <w:lvlText w:val=""/>
      <w:lvlJc w:val="left"/>
      <w:pPr>
        <w:tabs>
          <w:tab w:val="num" w:pos="10945"/>
        </w:tabs>
        <w:ind w:left="10945" w:hanging="360"/>
      </w:pPr>
      <w:rPr>
        <w:rFonts w:ascii="Wingdings" w:hAnsi="Wingdings" w:cs="Times New Roman" w:hint="default"/>
      </w:rPr>
    </w:lvl>
  </w:abstractNum>
  <w:abstractNum w:abstractNumId="7" w15:restartNumberingAfterBreak="0">
    <w:nsid w:val="1FFD5A83"/>
    <w:multiLevelType w:val="hybridMultilevel"/>
    <w:tmpl w:val="603C5A1C"/>
    <w:lvl w:ilvl="0" w:tplc="753E5046">
      <w:start w:val="1"/>
      <w:numFmt w:val="bullet"/>
      <w:lvlText w:val=""/>
      <w:lvlJc w:val="left"/>
      <w:pPr>
        <w:tabs>
          <w:tab w:val="num" w:pos="1080"/>
        </w:tabs>
        <w:ind w:left="1080" w:hanging="360"/>
      </w:pPr>
      <w:rPr>
        <w:rFonts w:ascii="Wingdings" w:hAnsi="Wingdings" w:cs="Times New Roman" w:hint="default"/>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8" w15:restartNumberingAfterBreak="0">
    <w:nsid w:val="23F34F58"/>
    <w:multiLevelType w:val="hybridMultilevel"/>
    <w:tmpl w:val="6E820342"/>
    <w:lvl w:ilvl="0" w:tplc="98DEFFA0">
      <w:start w:val="1"/>
      <w:numFmt w:val="bullet"/>
      <w:lvlText w:val=""/>
      <w:lvlJc w:val="left"/>
      <w:pPr>
        <w:tabs>
          <w:tab w:val="num" w:pos="3969"/>
        </w:tabs>
        <w:ind w:left="3969" w:hanging="283"/>
      </w:pPr>
      <w:rPr>
        <w:rFonts w:ascii="Symbol" w:hAnsi="Symbol" w:cs="Times New Roman" w:hint="default"/>
        <w:color w:val="auto"/>
      </w:rPr>
    </w:lvl>
    <w:lvl w:ilvl="1" w:tplc="040C0003">
      <w:start w:val="1"/>
      <w:numFmt w:val="bullet"/>
      <w:lvlText w:val="o"/>
      <w:lvlJc w:val="left"/>
      <w:pPr>
        <w:tabs>
          <w:tab w:val="num" w:pos="4559"/>
        </w:tabs>
        <w:ind w:left="4559" w:hanging="360"/>
      </w:pPr>
      <w:rPr>
        <w:rFonts w:ascii="Courier New" w:hAnsi="Courier New" w:cs="Courier New" w:hint="default"/>
      </w:rPr>
    </w:lvl>
    <w:lvl w:ilvl="2" w:tplc="040C0005">
      <w:start w:val="1"/>
      <w:numFmt w:val="bullet"/>
      <w:lvlText w:val=""/>
      <w:lvlJc w:val="left"/>
      <w:pPr>
        <w:tabs>
          <w:tab w:val="num" w:pos="5279"/>
        </w:tabs>
        <w:ind w:left="5279" w:hanging="360"/>
      </w:pPr>
      <w:rPr>
        <w:rFonts w:ascii="Wingdings" w:hAnsi="Wingdings" w:cs="Times New Roman" w:hint="default"/>
      </w:rPr>
    </w:lvl>
    <w:lvl w:ilvl="3" w:tplc="040C0001">
      <w:start w:val="1"/>
      <w:numFmt w:val="bullet"/>
      <w:lvlText w:val=""/>
      <w:lvlJc w:val="left"/>
      <w:pPr>
        <w:tabs>
          <w:tab w:val="num" w:pos="5999"/>
        </w:tabs>
        <w:ind w:left="5999" w:hanging="360"/>
      </w:pPr>
      <w:rPr>
        <w:rFonts w:ascii="Symbol" w:hAnsi="Symbol" w:cs="Times New Roman" w:hint="default"/>
      </w:rPr>
    </w:lvl>
    <w:lvl w:ilvl="4" w:tplc="040C0003">
      <w:start w:val="1"/>
      <w:numFmt w:val="bullet"/>
      <w:lvlText w:val="o"/>
      <w:lvlJc w:val="left"/>
      <w:pPr>
        <w:tabs>
          <w:tab w:val="num" w:pos="6719"/>
        </w:tabs>
        <w:ind w:left="6719" w:hanging="360"/>
      </w:pPr>
      <w:rPr>
        <w:rFonts w:ascii="Courier New" w:hAnsi="Courier New" w:cs="Courier New" w:hint="default"/>
      </w:rPr>
    </w:lvl>
    <w:lvl w:ilvl="5" w:tplc="040C0005">
      <w:start w:val="1"/>
      <w:numFmt w:val="bullet"/>
      <w:lvlText w:val=""/>
      <w:lvlJc w:val="left"/>
      <w:pPr>
        <w:tabs>
          <w:tab w:val="num" w:pos="7439"/>
        </w:tabs>
        <w:ind w:left="7439" w:hanging="360"/>
      </w:pPr>
      <w:rPr>
        <w:rFonts w:ascii="Wingdings" w:hAnsi="Wingdings" w:cs="Times New Roman" w:hint="default"/>
      </w:rPr>
    </w:lvl>
    <w:lvl w:ilvl="6" w:tplc="040C0001">
      <w:start w:val="1"/>
      <w:numFmt w:val="bullet"/>
      <w:lvlText w:val=""/>
      <w:lvlJc w:val="left"/>
      <w:pPr>
        <w:tabs>
          <w:tab w:val="num" w:pos="8159"/>
        </w:tabs>
        <w:ind w:left="8159" w:hanging="360"/>
      </w:pPr>
      <w:rPr>
        <w:rFonts w:ascii="Symbol" w:hAnsi="Symbol" w:cs="Times New Roman" w:hint="default"/>
      </w:rPr>
    </w:lvl>
    <w:lvl w:ilvl="7" w:tplc="040C0003">
      <w:start w:val="1"/>
      <w:numFmt w:val="bullet"/>
      <w:lvlText w:val="o"/>
      <w:lvlJc w:val="left"/>
      <w:pPr>
        <w:tabs>
          <w:tab w:val="num" w:pos="8879"/>
        </w:tabs>
        <w:ind w:left="8879" w:hanging="360"/>
      </w:pPr>
      <w:rPr>
        <w:rFonts w:ascii="Courier New" w:hAnsi="Courier New" w:cs="Courier New" w:hint="default"/>
      </w:rPr>
    </w:lvl>
    <w:lvl w:ilvl="8" w:tplc="040C0005">
      <w:start w:val="1"/>
      <w:numFmt w:val="bullet"/>
      <w:lvlText w:val=""/>
      <w:lvlJc w:val="left"/>
      <w:pPr>
        <w:tabs>
          <w:tab w:val="num" w:pos="9599"/>
        </w:tabs>
        <w:ind w:left="9599" w:hanging="360"/>
      </w:pPr>
      <w:rPr>
        <w:rFonts w:ascii="Wingdings" w:hAnsi="Wingdings" w:cs="Times New Roman" w:hint="default"/>
      </w:rPr>
    </w:lvl>
  </w:abstractNum>
  <w:abstractNum w:abstractNumId="9" w15:restartNumberingAfterBreak="0">
    <w:nsid w:val="2AFB21C0"/>
    <w:multiLevelType w:val="hybridMultilevel"/>
    <w:tmpl w:val="375C4B22"/>
    <w:lvl w:ilvl="0" w:tplc="48A664E6">
      <w:numFmt w:val="bullet"/>
      <w:lvlText w:val=""/>
      <w:lvlJc w:val="left"/>
      <w:pPr>
        <w:tabs>
          <w:tab w:val="num" w:pos="632"/>
        </w:tabs>
        <w:ind w:left="632" w:hanging="360"/>
      </w:pPr>
      <w:rPr>
        <w:rFonts w:ascii="Wingdings" w:eastAsia="Times New Roman" w:hAnsi="Wingdings" w:hint="default"/>
        <w:sz w:val="24"/>
        <w:szCs w:val="24"/>
      </w:rPr>
    </w:lvl>
    <w:lvl w:ilvl="1" w:tplc="04090003">
      <w:start w:val="1"/>
      <w:numFmt w:val="bullet"/>
      <w:lvlText w:val="o"/>
      <w:lvlJc w:val="left"/>
      <w:pPr>
        <w:tabs>
          <w:tab w:val="num" w:pos="1352"/>
        </w:tabs>
        <w:ind w:left="1352" w:hanging="360"/>
      </w:pPr>
      <w:rPr>
        <w:rFonts w:ascii="Courier New" w:hAnsi="Courier New" w:cs="Courier New" w:hint="default"/>
      </w:rPr>
    </w:lvl>
    <w:lvl w:ilvl="2" w:tplc="04090005">
      <w:start w:val="1"/>
      <w:numFmt w:val="bullet"/>
      <w:lvlText w:val=""/>
      <w:lvlJc w:val="left"/>
      <w:pPr>
        <w:tabs>
          <w:tab w:val="num" w:pos="2072"/>
        </w:tabs>
        <w:ind w:left="2072" w:hanging="360"/>
      </w:pPr>
      <w:rPr>
        <w:rFonts w:ascii="Wingdings" w:hAnsi="Wingdings" w:cs="Times New Roman" w:hint="default"/>
      </w:rPr>
    </w:lvl>
    <w:lvl w:ilvl="3" w:tplc="04090001">
      <w:start w:val="1"/>
      <w:numFmt w:val="bullet"/>
      <w:lvlText w:val=""/>
      <w:lvlJc w:val="left"/>
      <w:pPr>
        <w:tabs>
          <w:tab w:val="num" w:pos="2792"/>
        </w:tabs>
        <w:ind w:left="2792" w:hanging="360"/>
      </w:pPr>
      <w:rPr>
        <w:rFonts w:ascii="Symbol" w:hAnsi="Symbol" w:cs="Times New Roman" w:hint="default"/>
      </w:rPr>
    </w:lvl>
    <w:lvl w:ilvl="4" w:tplc="04090003">
      <w:start w:val="1"/>
      <w:numFmt w:val="bullet"/>
      <w:lvlText w:val="o"/>
      <w:lvlJc w:val="left"/>
      <w:pPr>
        <w:tabs>
          <w:tab w:val="num" w:pos="3512"/>
        </w:tabs>
        <w:ind w:left="3512" w:hanging="360"/>
      </w:pPr>
      <w:rPr>
        <w:rFonts w:ascii="Courier New" w:hAnsi="Courier New" w:cs="Courier New" w:hint="default"/>
      </w:rPr>
    </w:lvl>
    <w:lvl w:ilvl="5" w:tplc="04090005">
      <w:start w:val="1"/>
      <w:numFmt w:val="bullet"/>
      <w:lvlText w:val=""/>
      <w:lvlJc w:val="left"/>
      <w:pPr>
        <w:tabs>
          <w:tab w:val="num" w:pos="4232"/>
        </w:tabs>
        <w:ind w:left="4232" w:hanging="360"/>
      </w:pPr>
      <w:rPr>
        <w:rFonts w:ascii="Wingdings" w:hAnsi="Wingdings" w:cs="Times New Roman" w:hint="default"/>
      </w:rPr>
    </w:lvl>
    <w:lvl w:ilvl="6" w:tplc="04090001">
      <w:start w:val="1"/>
      <w:numFmt w:val="bullet"/>
      <w:lvlText w:val=""/>
      <w:lvlJc w:val="left"/>
      <w:pPr>
        <w:tabs>
          <w:tab w:val="num" w:pos="4952"/>
        </w:tabs>
        <w:ind w:left="4952" w:hanging="360"/>
      </w:pPr>
      <w:rPr>
        <w:rFonts w:ascii="Symbol" w:hAnsi="Symbol" w:cs="Times New Roman" w:hint="default"/>
      </w:rPr>
    </w:lvl>
    <w:lvl w:ilvl="7" w:tplc="04090003">
      <w:start w:val="1"/>
      <w:numFmt w:val="bullet"/>
      <w:lvlText w:val="o"/>
      <w:lvlJc w:val="left"/>
      <w:pPr>
        <w:tabs>
          <w:tab w:val="num" w:pos="5672"/>
        </w:tabs>
        <w:ind w:left="5672" w:hanging="360"/>
      </w:pPr>
      <w:rPr>
        <w:rFonts w:ascii="Courier New" w:hAnsi="Courier New" w:cs="Courier New" w:hint="default"/>
      </w:rPr>
    </w:lvl>
    <w:lvl w:ilvl="8" w:tplc="04090005">
      <w:start w:val="1"/>
      <w:numFmt w:val="bullet"/>
      <w:lvlText w:val=""/>
      <w:lvlJc w:val="left"/>
      <w:pPr>
        <w:tabs>
          <w:tab w:val="num" w:pos="6392"/>
        </w:tabs>
        <w:ind w:left="6392" w:hanging="360"/>
      </w:pPr>
      <w:rPr>
        <w:rFonts w:ascii="Wingdings" w:hAnsi="Wingdings" w:cs="Times New Roman" w:hint="default"/>
      </w:rPr>
    </w:lvl>
  </w:abstractNum>
  <w:abstractNum w:abstractNumId="10" w15:restartNumberingAfterBreak="0">
    <w:nsid w:val="2B6D3517"/>
    <w:multiLevelType w:val="hybridMultilevel"/>
    <w:tmpl w:val="A62A1EB4"/>
    <w:lvl w:ilvl="0" w:tplc="30C2E0D4">
      <w:numFmt w:val="bullet"/>
      <w:lvlText w:val="-"/>
      <w:lvlJc w:val="left"/>
      <w:pPr>
        <w:tabs>
          <w:tab w:val="num" w:pos="3054"/>
        </w:tabs>
        <w:ind w:left="3054" w:hanging="360"/>
      </w:pPr>
      <w:rPr>
        <w:rFonts w:ascii="Arial" w:eastAsia="Times New Roman" w:hAnsi="Arial" w:hint="default"/>
      </w:rPr>
    </w:lvl>
    <w:lvl w:ilvl="1" w:tplc="04090003">
      <w:start w:val="1"/>
      <w:numFmt w:val="bullet"/>
      <w:lvlText w:val="o"/>
      <w:lvlJc w:val="left"/>
      <w:pPr>
        <w:tabs>
          <w:tab w:val="num" w:pos="3774"/>
        </w:tabs>
        <w:ind w:left="3774" w:hanging="360"/>
      </w:pPr>
      <w:rPr>
        <w:rFonts w:ascii="Courier New" w:hAnsi="Courier New" w:cs="Courier New" w:hint="default"/>
      </w:rPr>
    </w:lvl>
    <w:lvl w:ilvl="2" w:tplc="04090005">
      <w:start w:val="1"/>
      <w:numFmt w:val="bullet"/>
      <w:lvlText w:val=""/>
      <w:lvlJc w:val="left"/>
      <w:pPr>
        <w:tabs>
          <w:tab w:val="num" w:pos="4494"/>
        </w:tabs>
        <w:ind w:left="4494" w:hanging="360"/>
      </w:pPr>
      <w:rPr>
        <w:rFonts w:ascii="Wingdings" w:hAnsi="Wingdings" w:cs="Times New Roman" w:hint="default"/>
      </w:rPr>
    </w:lvl>
    <w:lvl w:ilvl="3" w:tplc="04090001">
      <w:start w:val="1"/>
      <w:numFmt w:val="bullet"/>
      <w:lvlText w:val=""/>
      <w:lvlJc w:val="left"/>
      <w:pPr>
        <w:tabs>
          <w:tab w:val="num" w:pos="5214"/>
        </w:tabs>
        <w:ind w:left="5214" w:hanging="360"/>
      </w:pPr>
      <w:rPr>
        <w:rFonts w:ascii="Symbol" w:hAnsi="Symbol" w:cs="Times New Roman" w:hint="default"/>
      </w:rPr>
    </w:lvl>
    <w:lvl w:ilvl="4" w:tplc="04090003">
      <w:start w:val="1"/>
      <w:numFmt w:val="bullet"/>
      <w:lvlText w:val="o"/>
      <w:lvlJc w:val="left"/>
      <w:pPr>
        <w:tabs>
          <w:tab w:val="num" w:pos="5934"/>
        </w:tabs>
        <w:ind w:left="5934" w:hanging="360"/>
      </w:pPr>
      <w:rPr>
        <w:rFonts w:ascii="Courier New" w:hAnsi="Courier New" w:cs="Courier New" w:hint="default"/>
      </w:rPr>
    </w:lvl>
    <w:lvl w:ilvl="5" w:tplc="04090005">
      <w:start w:val="1"/>
      <w:numFmt w:val="bullet"/>
      <w:lvlText w:val=""/>
      <w:lvlJc w:val="left"/>
      <w:pPr>
        <w:tabs>
          <w:tab w:val="num" w:pos="6654"/>
        </w:tabs>
        <w:ind w:left="6654" w:hanging="360"/>
      </w:pPr>
      <w:rPr>
        <w:rFonts w:ascii="Wingdings" w:hAnsi="Wingdings" w:cs="Times New Roman" w:hint="default"/>
      </w:rPr>
    </w:lvl>
    <w:lvl w:ilvl="6" w:tplc="04090001">
      <w:start w:val="1"/>
      <w:numFmt w:val="bullet"/>
      <w:lvlText w:val=""/>
      <w:lvlJc w:val="left"/>
      <w:pPr>
        <w:tabs>
          <w:tab w:val="num" w:pos="7374"/>
        </w:tabs>
        <w:ind w:left="7374" w:hanging="360"/>
      </w:pPr>
      <w:rPr>
        <w:rFonts w:ascii="Symbol" w:hAnsi="Symbol" w:cs="Times New Roman" w:hint="default"/>
      </w:rPr>
    </w:lvl>
    <w:lvl w:ilvl="7" w:tplc="04090003">
      <w:start w:val="1"/>
      <w:numFmt w:val="bullet"/>
      <w:lvlText w:val="o"/>
      <w:lvlJc w:val="left"/>
      <w:pPr>
        <w:tabs>
          <w:tab w:val="num" w:pos="8094"/>
        </w:tabs>
        <w:ind w:left="8094" w:hanging="360"/>
      </w:pPr>
      <w:rPr>
        <w:rFonts w:ascii="Courier New" w:hAnsi="Courier New" w:cs="Courier New" w:hint="default"/>
      </w:rPr>
    </w:lvl>
    <w:lvl w:ilvl="8" w:tplc="04090005">
      <w:start w:val="1"/>
      <w:numFmt w:val="bullet"/>
      <w:lvlText w:val=""/>
      <w:lvlJc w:val="left"/>
      <w:pPr>
        <w:tabs>
          <w:tab w:val="num" w:pos="8814"/>
        </w:tabs>
        <w:ind w:left="8814" w:hanging="360"/>
      </w:pPr>
      <w:rPr>
        <w:rFonts w:ascii="Wingdings" w:hAnsi="Wingdings" w:cs="Times New Roman" w:hint="default"/>
      </w:rPr>
    </w:lvl>
  </w:abstractNum>
  <w:abstractNum w:abstractNumId="11" w15:restartNumberingAfterBreak="0">
    <w:nsid w:val="2DDB5648"/>
    <w:multiLevelType w:val="hybridMultilevel"/>
    <w:tmpl w:val="EAE855B4"/>
    <w:lvl w:ilvl="0" w:tplc="32C2BE66">
      <w:numFmt w:val="bullet"/>
      <w:lvlText w:val=""/>
      <w:lvlJc w:val="left"/>
      <w:pPr>
        <w:tabs>
          <w:tab w:val="num" w:pos="720"/>
        </w:tabs>
        <w:ind w:left="720" w:hanging="360"/>
      </w:pPr>
      <w:rPr>
        <w:rFonts w:ascii="Wingdings" w:eastAsia="Times New Roman"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2" w15:restartNumberingAfterBreak="0">
    <w:nsid w:val="331606A2"/>
    <w:multiLevelType w:val="hybridMultilevel"/>
    <w:tmpl w:val="65CCA694"/>
    <w:lvl w:ilvl="0" w:tplc="2F066E00">
      <w:start w:val="1"/>
      <w:numFmt w:val="bullet"/>
      <w:lvlText w:val=""/>
      <w:lvlJc w:val="left"/>
      <w:pPr>
        <w:tabs>
          <w:tab w:val="num" w:pos="812"/>
        </w:tabs>
        <w:ind w:left="812" w:hanging="360"/>
      </w:pPr>
      <w:rPr>
        <w:rFonts w:ascii="Symbol" w:hAnsi="Symbol" w:cs="Times New Roman" w:hint="default"/>
      </w:rPr>
    </w:lvl>
    <w:lvl w:ilvl="1" w:tplc="04090003">
      <w:start w:val="1"/>
      <w:numFmt w:val="bullet"/>
      <w:lvlText w:val="o"/>
      <w:lvlJc w:val="left"/>
      <w:pPr>
        <w:tabs>
          <w:tab w:val="num" w:pos="1532"/>
        </w:tabs>
        <w:ind w:left="1532" w:hanging="360"/>
      </w:pPr>
      <w:rPr>
        <w:rFonts w:ascii="Courier New" w:hAnsi="Courier New" w:cs="Courier New" w:hint="default"/>
      </w:rPr>
    </w:lvl>
    <w:lvl w:ilvl="2" w:tplc="04090005">
      <w:start w:val="1"/>
      <w:numFmt w:val="bullet"/>
      <w:lvlText w:val=""/>
      <w:lvlJc w:val="left"/>
      <w:pPr>
        <w:tabs>
          <w:tab w:val="num" w:pos="2252"/>
        </w:tabs>
        <w:ind w:left="2252" w:hanging="360"/>
      </w:pPr>
      <w:rPr>
        <w:rFonts w:ascii="Wingdings" w:hAnsi="Wingdings" w:cs="Times New Roman" w:hint="default"/>
      </w:rPr>
    </w:lvl>
    <w:lvl w:ilvl="3" w:tplc="04090001">
      <w:start w:val="1"/>
      <w:numFmt w:val="bullet"/>
      <w:lvlText w:val=""/>
      <w:lvlJc w:val="left"/>
      <w:pPr>
        <w:tabs>
          <w:tab w:val="num" w:pos="2972"/>
        </w:tabs>
        <w:ind w:left="2972" w:hanging="360"/>
      </w:pPr>
      <w:rPr>
        <w:rFonts w:ascii="Symbol" w:hAnsi="Symbol" w:cs="Times New Roman" w:hint="default"/>
      </w:rPr>
    </w:lvl>
    <w:lvl w:ilvl="4" w:tplc="04090003">
      <w:start w:val="1"/>
      <w:numFmt w:val="bullet"/>
      <w:lvlText w:val="o"/>
      <w:lvlJc w:val="left"/>
      <w:pPr>
        <w:tabs>
          <w:tab w:val="num" w:pos="3692"/>
        </w:tabs>
        <w:ind w:left="3692" w:hanging="360"/>
      </w:pPr>
      <w:rPr>
        <w:rFonts w:ascii="Courier New" w:hAnsi="Courier New" w:cs="Courier New" w:hint="default"/>
      </w:rPr>
    </w:lvl>
    <w:lvl w:ilvl="5" w:tplc="04090005">
      <w:start w:val="1"/>
      <w:numFmt w:val="bullet"/>
      <w:lvlText w:val=""/>
      <w:lvlJc w:val="left"/>
      <w:pPr>
        <w:tabs>
          <w:tab w:val="num" w:pos="4412"/>
        </w:tabs>
        <w:ind w:left="4412" w:hanging="360"/>
      </w:pPr>
      <w:rPr>
        <w:rFonts w:ascii="Wingdings" w:hAnsi="Wingdings" w:cs="Times New Roman" w:hint="default"/>
      </w:rPr>
    </w:lvl>
    <w:lvl w:ilvl="6" w:tplc="04090001">
      <w:start w:val="1"/>
      <w:numFmt w:val="bullet"/>
      <w:lvlText w:val=""/>
      <w:lvlJc w:val="left"/>
      <w:pPr>
        <w:tabs>
          <w:tab w:val="num" w:pos="5132"/>
        </w:tabs>
        <w:ind w:left="5132" w:hanging="360"/>
      </w:pPr>
      <w:rPr>
        <w:rFonts w:ascii="Symbol" w:hAnsi="Symbol" w:cs="Times New Roman" w:hint="default"/>
      </w:rPr>
    </w:lvl>
    <w:lvl w:ilvl="7" w:tplc="04090003">
      <w:start w:val="1"/>
      <w:numFmt w:val="bullet"/>
      <w:lvlText w:val="o"/>
      <w:lvlJc w:val="left"/>
      <w:pPr>
        <w:tabs>
          <w:tab w:val="num" w:pos="5852"/>
        </w:tabs>
        <w:ind w:left="5852" w:hanging="360"/>
      </w:pPr>
      <w:rPr>
        <w:rFonts w:ascii="Courier New" w:hAnsi="Courier New" w:cs="Courier New" w:hint="default"/>
      </w:rPr>
    </w:lvl>
    <w:lvl w:ilvl="8" w:tplc="04090005">
      <w:start w:val="1"/>
      <w:numFmt w:val="bullet"/>
      <w:lvlText w:val=""/>
      <w:lvlJc w:val="left"/>
      <w:pPr>
        <w:tabs>
          <w:tab w:val="num" w:pos="6572"/>
        </w:tabs>
        <w:ind w:left="6572" w:hanging="360"/>
      </w:pPr>
      <w:rPr>
        <w:rFonts w:ascii="Wingdings" w:hAnsi="Wingdings" w:cs="Times New Roman" w:hint="default"/>
      </w:rPr>
    </w:lvl>
  </w:abstractNum>
  <w:abstractNum w:abstractNumId="13" w15:restartNumberingAfterBreak="0">
    <w:nsid w:val="3357415F"/>
    <w:multiLevelType w:val="hybridMultilevel"/>
    <w:tmpl w:val="1F240CD2"/>
    <w:lvl w:ilvl="0" w:tplc="335E20B6">
      <w:start w:val="1"/>
      <w:numFmt w:val="bullet"/>
      <w:lvlText w:val=""/>
      <w:lvlJc w:val="left"/>
      <w:pPr>
        <w:tabs>
          <w:tab w:val="num" w:pos="1080"/>
        </w:tabs>
        <w:ind w:left="1080" w:hanging="360"/>
      </w:pPr>
      <w:rPr>
        <w:rFonts w:ascii="Wingdings" w:hAnsi="Wingdings" w:cs="Times New Roman" w:hint="default"/>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4" w15:restartNumberingAfterBreak="0">
    <w:nsid w:val="349F6A6B"/>
    <w:multiLevelType w:val="hybridMultilevel"/>
    <w:tmpl w:val="4BBA7E70"/>
    <w:lvl w:ilvl="0" w:tplc="16CE3770">
      <w:start w:val="1"/>
      <w:numFmt w:val="bullet"/>
      <w:lvlText w:val="-"/>
      <w:lvlJc w:val="left"/>
      <w:pPr>
        <w:tabs>
          <w:tab w:val="num" w:pos="3054"/>
        </w:tabs>
        <w:ind w:left="3054" w:hanging="360"/>
      </w:pPr>
      <w:rPr>
        <w:rFonts w:ascii="Times New Roman" w:eastAsia="Times New Roman" w:hAnsi="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5" w15:restartNumberingAfterBreak="0">
    <w:nsid w:val="35D01C91"/>
    <w:multiLevelType w:val="hybridMultilevel"/>
    <w:tmpl w:val="3FD66C86"/>
    <w:lvl w:ilvl="0" w:tplc="85EC1378">
      <w:start w:val="20"/>
      <w:numFmt w:val="bullet"/>
      <w:lvlText w:val=""/>
      <w:lvlJc w:val="left"/>
      <w:pPr>
        <w:tabs>
          <w:tab w:val="num" w:pos="677"/>
        </w:tabs>
        <w:ind w:left="677" w:hanging="360"/>
      </w:pPr>
      <w:rPr>
        <w:rFonts w:ascii="Wingdings" w:eastAsia="Times New Roman" w:hAnsi="Wingdings" w:hint="default"/>
      </w:rPr>
    </w:lvl>
    <w:lvl w:ilvl="1" w:tplc="04090003">
      <w:start w:val="1"/>
      <w:numFmt w:val="bullet"/>
      <w:lvlText w:val="o"/>
      <w:lvlJc w:val="left"/>
      <w:pPr>
        <w:tabs>
          <w:tab w:val="num" w:pos="1397"/>
        </w:tabs>
        <w:ind w:left="1397" w:hanging="360"/>
      </w:pPr>
      <w:rPr>
        <w:rFonts w:ascii="Courier New" w:hAnsi="Courier New" w:cs="Courier New" w:hint="default"/>
      </w:rPr>
    </w:lvl>
    <w:lvl w:ilvl="2" w:tplc="04090005">
      <w:start w:val="1"/>
      <w:numFmt w:val="bullet"/>
      <w:lvlText w:val=""/>
      <w:lvlJc w:val="left"/>
      <w:pPr>
        <w:tabs>
          <w:tab w:val="num" w:pos="2117"/>
        </w:tabs>
        <w:ind w:left="2117" w:hanging="360"/>
      </w:pPr>
      <w:rPr>
        <w:rFonts w:ascii="Wingdings" w:hAnsi="Wingdings" w:cs="Times New Roman" w:hint="default"/>
      </w:rPr>
    </w:lvl>
    <w:lvl w:ilvl="3" w:tplc="04090001">
      <w:start w:val="1"/>
      <w:numFmt w:val="bullet"/>
      <w:lvlText w:val=""/>
      <w:lvlJc w:val="left"/>
      <w:pPr>
        <w:tabs>
          <w:tab w:val="num" w:pos="2837"/>
        </w:tabs>
        <w:ind w:left="2837" w:hanging="360"/>
      </w:pPr>
      <w:rPr>
        <w:rFonts w:ascii="Symbol" w:hAnsi="Symbol" w:cs="Times New Roman" w:hint="default"/>
      </w:rPr>
    </w:lvl>
    <w:lvl w:ilvl="4" w:tplc="04090003">
      <w:start w:val="1"/>
      <w:numFmt w:val="bullet"/>
      <w:lvlText w:val="o"/>
      <w:lvlJc w:val="left"/>
      <w:pPr>
        <w:tabs>
          <w:tab w:val="num" w:pos="3557"/>
        </w:tabs>
        <w:ind w:left="3557" w:hanging="360"/>
      </w:pPr>
      <w:rPr>
        <w:rFonts w:ascii="Courier New" w:hAnsi="Courier New" w:cs="Courier New" w:hint="default"/>
      </w:rPr>
    </w:lvl>
    <w:lvl w:ilvl="5" w:tplc="04090005">
      <w:start w:val="1"/>
      <w:numFmt w:val="bullet"/>
      <w:lvlText w:val=""/>
      <w:lvlJc w:val="left"/>
      <w:pPr>
        <w:tabs>
          <w:tab w:val="num" w:pos="4277"/>
        </w:tabs>
        <w:ind w:left="4277" w:hanging="360"/>
      </w:pPr>
      <w:rPr>
        <w:rFonts w:ascii="Wingdings" w:hAnsi="Wingdings" w:cs="Times New Roman" w:hint="default"/>
      </w:rPr>
    </w:lvl>
    <w:lvl w:ilvl="6" w:tplc="04090001">
      <w:start w:val="1"/>
      <w:numFmt w:val="bullet"/>
      <w:lvlText w:val=""/>
      <w:lvlJc w:val="left"/>
      <w:pPr>
        <w:tabs>
          <w:tab w:val="num" w:pos="4997"/>
        </w:tabs>
        <w:ind w:left="4997" w:hanging="360"/>
      </w:pPr>
      <w:rPr>
        <w:rFonts w:ascii="Symbol" w:hAnsi="Symbol" w:cs="Times New Roman" w:hint="default"/>
      </w:rPr>
    </w:lvl>
    <w:lvl w:ilvl="7" w:tplc="04090003">
      <w:start w:val="1"/>
      <w:numFmt w:val="bullet"/>
      <w:lvlText w:val="o"/>
      <w:lvlJc w:val="left"/>
      <w:pPr>
        <w:tabs>
          <w:tab w:val="num" w:pos="5717"/>
        </w:tabs>
        <w:ind w:left="5717" w:hanging="360"/>
      </w:pPr>
      <w:rPr>
        <w:rFonts w:ascii="Courier New" w:hAnsi="Courier New" w:cs="Courier New" w:hint="default"/>
      </w:rPr>
    </w:lvl>
    <w:lvl w:ilvl="8" w:tplc="04090005">
      <w:start w:val="1"/>
      <w:numFmt w:val="bullet"/>
      <w:lvlText w:val=""/>
      <w:lvlJc w:val="left"/>
      <w:pPr>
        <w:tabs>
          <w:tab w:val="num" w:pos="6437"/>
        </w:tabs>
        <w:ind w:left="6437" w:hanging="360"/>
      </w:pPr>
      <w:rPr>
        <w:rFonts w:ascii="Wingdings" w:hAnsi="Wingdings" w:cs="Times New Roman" w:hint="default"/>
      </w:rPr>
    </w:lvl>
  </w:abstractNum>
  <w:abstractNum w:abstractNumId="16" w15:restartNumberingAfterBreak="0">
    <w:nsid w:val="362027C1"/>
    <w:multiLevelType w:val="hybridMultilevel"/>
    <w:tmpl w:val="8AA459FE"/>
    <w:lvl w:ilvl="0" w:tplc="04090001">
      <w:start w:val="1"/>
      <w:numFmt w:val="bullet"/>
      <w:lvlText w:val=""/>
      <w:lvlJc w:val="left"/>
      <w:pPr>
        <w:tabs>
          <w:tab w:val="num" w:pos="3772"/>
        </w:tabs>
        <w:ind w:left="3772" w:hanging="360"/>
      </w:pPr>
      <w:rPr>
        <w:rFonts w:ascii="Symbol" w:hAnsi="Symbol" w:cs="Times New Roman" w:hint="default"/>
      </w:rPr>
    </w:lvl>
    <w:lvl w:ilvl="1" w:tplc="04090003">
      <w:start w:val="1"/>
      <w:numFmt w:val="bullet"/>
      <w:lvlText w:val="o"/>
      <w:lvlJc w:val="left"/>
      <w:pPr>
        <w:tabs>
          <w:tab w:val="num" w:pos="4492"/>
        </w:tabs>
        <w:ind w:left="4492" w:hanging="360"/>
      </w:pPr>
      <w:rPr>
        <w:rFonts w:ascii="Courier New" w:hAnsi="Courier New" w:cs="Courier New" w:hint="default"/>
      </w:rPr>
    </w:lvl>
    <w:lvl w:ilvl="2" w:tplc="04090005">
      <w:start w:val="1"/>
      <w:numFmt w:val="bullet"/>
      <w:lvlText w:val=""/>
      <w:lvlJc w:val="left"/>
      <w:pPr>
        <w:tabs>
          <w:tab w:val="num" w:pos="5212"/>
        </w:tabs>
        <w:ind w:left="5212" w:hanging="360"/>
      </w:pPr>
      <w:rPr>
        <w:rFonts w:ascii="Wingdings" w:hAnsi="Wingdings" w:cs="Times New Roman" w:hint="default"/>
      </w:rPr>
    </w:lvl>
    <w:lvl w:ilvl="3" w:tplc="04090001">
      <w:start w:val="1"/>
      <w:numFmt w:val="bullet"/>
      <w:lvlText w:val=""/>
      <w:lvlJc w:val="left"/>
      <w:pPr>
        <w:tabs>
          <w:tab w:val="num" w:pos="5932"/>
        </w:tabs>
        <w:ind w:left="5932" w:hanging="360"/>
      </w:pPr>
      <w:rPr>
        <w:rFonts w:ascii="Symbol" w:hAnsi="Symbol" w:cs="Times New Roman" w:hint="default"/>
      </w:rPr>
    </w:lvl>
    <w:lvl w:ilvl="4" w:tplc="04090003">
      <w:start w:val="1"/>
      <w:numFmt w:val="bullet"/>
      <w:lvlText w:val="o"/>
      <w:lvlJc w:val="left"/>
      <w:pPr>
        <w:tabs>
          <w:tab w:val="num" w:pos="6652"/>
        </w:tabs>
        <w:ind w:left="6652" w:hanging="360"/>
      </w:pPr>
      <w:rPr>
        <w:rFonts w:ascii="Courier New" w:hAnsi="Courier New" w:cs="Courier New" w:hint="default"/>
      </w:rPr>
    </w:lvl>
    <w:lvl w:ilvl="5" w:tplc="04090005">
      <w:start w:val="1"/>
      <w:numFmt w:val="bullet"/>
      <w:lvlText w:val=""/>
      <w:lvlJc w:val="left"/>
      <w:pPr>
        <w:tabs>
          <w:tab w:val="num" w:pos="7372"/>
        </w:tabs>
        <w:ind w:left="7372" w:hanging="360"/>
      </w:pPr>
      <w:rPr>
        <w:rFonts w:ascii="Wingdings" w:hAnsi="Wingdings" w:cs="Times New Roman" w:hint="default"/>
      </w:rPr>
    </w:lvl>
    <w:lvl w:ilvl="6" w:tplc="04090001">
      <w:start w:val="1"/>
      <w:numFmt w:val="bullet"/>
      <w:lvlText w:val=""/>
      <w:lvlJc w:val="left"/>
      <w:pPr>
        <w:tabs>
          <w:tab w:val="num" w:pos="8092"/>
        </w:tabs>
        <w:ind w:left="8092" w:hanging="360"/>
      </w:pPr>
      <w:rPr>
        <w:rFonts w:ascii="Symbol" w:hAnsi="Symbol" w:cs="Times New Roman" w:hint="default"/>
      </w:rPr>
    </w:lvl>
    <w:lvl w:ilvl="7" w:tplc="04090003">
      <w:start w:val="1"/>
      <w:numFmt w:val="bullet"/>
      <w:lvlText w:val="o"/>
      <w:lvlJc w:val="left"/>
      <w:pPr>
        <w:tabs>
          <w:tab w:val="num" w:pos="8812"/>
        </w:tabs>
        <w:ind w:left="8812" w:hanging="360"/>
      </w:pPr>
      <w:rPr>
        <w:rFonts w:ascii="Courier New" w:hAnsi="Courier New" w:cs="Courier New" w:hint="default"/>
      </w:rPr>
    </w:lvl>
    <w:lvl w:ilvl="8" w:tplc="04090005">
      <w:start w:val="1"/>
      <w:numFmt w:val="bullet"/>
      <w:lvlText w:val=""/>
      <w:lvlJc w:val="left"/>
      <w:pPr>
        <w:tabs>
          <w:tab w:val="num" w:pos="9532"/>
        </w:tabs>
        <w:ind w:left="9532" w:hanging="360"/>
      </w:pPr>
      <w:rPr>
        <w:rFonts w:ascii="Wingdings" w:hAnsi="Wingdings" w:cs="Times New Roman" w:hint="default"/>
      </w:rPr>
    </w:lvl>
  </w:abstractNum>
  <w:abstractNum w:abstractNumId="17" w15:restartNumberingAfterBreak="0">
    <w:nsid w:val="36A45E05"/>
    <w:multiLevelType w:val="hybridMultilevel"/>
    <w:tmpl w:val="2BC2375E"/>
    <w:lvl w:ilvl="0" w:tplc="3E6C158E">
      <w:numFmt w:val="bullet"/>
      <w:lvlText w:val="-"/>
      <w:lvlJc w:val="left"/>
      <w:pPr>
        <w:ind w:left="3054" w:hanging="360"/>
      </w:pPr>
      <w:rPr>
        <w:rFonts w:ascii="Arial" w:eastAsia="Times New Roman" w:hAnsi="Arial" w:cs="Arial" w:hint="default"/>
      </w:rPr>
    </w:lvl>
    <w:lvl w:ilvl="1" w:tplc="080C0003">
      <w:start w:val="1"/>
      <w:numFmt w:val="bullet"/>
      <w:lvlText w:val="o"/>
      <w:lvlJc w:val="left"/>
      <w:pPr>
        <w:ind w:left="3774" w:hanging="360"/>
      </w:pPr>
      <w:rPr>
        <w:rFonts w:ascii="Courier New" w:hAnsi="Courier New" w:cs="Courier New" w:hint="default"/>
      </w:rPr>
    </w:lvl>
    <w:lvl w:ilvl="2" w:tplc="080C0005">
      <w:start w:val="1"/>
      <w:numFmt w:val="bullet"/>
      <w:lvlText w:val=""/>
      <w:lvlJc w:val="left"/>
      <w:pPr>
        <w:ind w:left="4494" w:hanging="360"/>
      </w:pPr>
      <w:rPr>
        <w:rFonts w:ascii="Wingdings" w:hAnsi="Wingdings" w:hint="default"/>
      </w:rPr>
    </w:lvl>
    <w:lvl w:ilvl="3" w:tplc="080C0001">
      <w:start w:val="1"/>
      <w:numFmt w:val="bullet"/>
      <w:lvlText w:val=""/>
      <w:lvlJc w:val="left"/>
      <w:pPr>
        <w:ind w:left="5214" w:hanging="360"/>
      </w:pPr>
      <w:rPr>
        <w:rFonts w:ascii="Symbol" w:hAnsi="Symbol" w:hint="default"/>
      </w:rPr>
    </w:lvl>
    <w:lvl w:ilvl="4" w:tplc="080C0003">
      <w:start w:val="1"/>
      <w:numFmt w:val="bullet"/>
      <w:lvlText w:val="o"/>
      <w:lvlJc w:val="left"/>
      <w:pPr>
        <w:ind w:left="5934" w:hanging="360"/>
      </w:pPr>
      <w:rPr>
        <w:rFonts w:ascii="Courier New" w:hAnsi="Courier New" w:cs="Courier New" w:hint="default"/>
      </w:rPr>
    </w:lvl>
    <w:lvl w:ilvl="5" w:tplc="080C0005" w:tentative="1">
      <w:start w:val="1"/>
      <w:numFmt w:val="bullet"/>
      <w:lvlText w:val=""/>
      <w:lvlJc w:val="left"/>
      <w:pPr>
        <w:ind w:left="6654" w:hanging="360"/>
      </w:pPr>
      <w:rPr>
        <w:rFonts w:ascii="Wingdings" w:hAnsi="Wingdings" w:hint="default"/>
      </w:rPr>
    </w:lvl>
    <w:lvl w:ilvl="6" w:tplc="080C0001" w:tentative="1">
      <w:start w:val="1"/>
      <w:numFmt w:val="bullet"/>
      <w:lvlText w:val=""/>
      <w:lvlJc w:val="left"/>
      <w:pPr>
        <w:ind w:left="7374" w:hanging="360"/>
      </w:pPr>
      <w:rPr>
        <w:rFonts w:ascii="Symbol" w:hAnsi="Symbol" w:hint="default"/>
      </w:rPr>
    </w:lvl>
    <w:lvl w:ilvl="7" w:tplc="080C0003" w:tentative="1">
      <w:start w:val="1"/>
      <w:numFmt w:val="bullet"/>
      <w:lvlText w:val="o"/>
      <w:lvlJc w:val="left"/>
      <w:pPr>
        <w:ind w:left="8094" w:hanging="360"/>
      </w:pPr>
      <w:rPr>
        <w:rFonts w:ascii="Courier New" w:hAnsi="Courier New" w:cs="Courier New" w:hint="default"/>
      </w:rPr>
    </w:lvl>
    <w:lvl w:ilvl="8" w:tplc="080C0005" w:tentative="1">
      <w:start w:val="1"/>
      <w:numFmt w:val="bullet"/>
      <w:lvlText w:val=""/>
      <w:lvlJc w:val="left"/>
      <w:pPr>
        <w:ind w:left="8814" w:hanging="360"/>
      </w:pPr>
      <w:rPr>
        <w:rFonts w:ascii="Wingdings" w:hAnsi="Wingdings" w:hint="default"/>
      </w:rPr>
    </w:lvl>
  </w:abstractNum>
  <w:abstractNum w:abstractNumId="18" w15:restartNumberingAfterBreak="0">
    <w:nsid w:val="36FC0DD7"/>
    <w:multiLevelType w:val="hybridMultilevel"/>
    <w:tmpl w:val="2D80F4A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9" w15:restartNumberingAfterBreak="0">
    <w:nsid w:val="377415BB"/>
    <w:multiLevelType w:val="hybridMultilevel"/>
    <w:tmpl w:val="BDA85F30"/>
    <w:lvl w:ilvl="0" w:tplc="629A4138">
      <w:start w:val="1"/>
      <w:numFmt w:val="bullet"/>
      <w:lvlText w:val="-"/>
      <w:lvlJc w:val="left"/>
      <w:pPr>
        <w:tabs>
          <w:tab w:val="num" w:pos="3056"/>
        </w:tabs>
        <w:ind w:left="3056" w:hanging="363"/>
      </w:pPr>
      <w:rPr>
        <w:rFonts w:ascii="Times New Roman" w:eastAsia="Times New Roman" w:hAnsi="Times New Roman" w:hint="default"/>
      </w:rPr>
    </w:lvl>
    <w:lvl w:ilvl="1" w:tplc="04090003">
      <w:start w:val="1"/>
      <w:numFmt w:val="bullet"/>
      <w:lvlText w:val="o"/>
      <w:lvlJc w:val="left"/>
      <w:pPr>
        <w:tabs>
          <w:tab w:val="num" w:pos="4134"/>
        </w:tabs>
        <w:ind w:left="4134" w:hanging="360"/>
      </w:pPr>
      <w:rPr>
        <w:rFonts w:ascii="Courier New" w:hAnsi="Courier New" w:cs="Courier New" w:hint="default"/>
      </w:rPr>
    </w:lvl>
    <w:lvl w:ilvl="2" w:tplc="04090005">
      <w:start w:val="1"/>
      <w:numFmt w:val="bullet"/>
      <w:lvlText w:val=""/>
      <w:lvlJc w:val="left"/>
      <w:pPr>
        <w:tabs>
          <w:tab w:val="num" w:pos="4854"/>
        </w:tabs>
        <w:ind w:left="4854" w:hanging="360"/>
      </w:pPr>
      <w:rPr>
        <w:rFonts w:ascii="Wingdings" w:hAnsi="Wingdings" w:cs="Times New Roman" w:hint="default"/>
      </w:rPr>
    </w:lvl>
    <w:lvl w:ilvl="3" w:tplc="04090001">
      <w:start w:val="1"/>
      <w:numFmt w:val="bullet"/>
      <w:lvlText w:val=""/>
      <w:lvlJc w:val="left"/>
      <w:pPr>
        <w:tabs>
          <w:tab w:val="num" w:pos="5574"/>
        </w:tabs>
        <w:ind w:left="5574" w:hanging="360"/>
      </w:pPr>
      <w:rPr>
        <w:rFonts w:ascii="Symbol" w:hAnsi="Symbol" w:cs="Times New Roman" w:hint="default"/>
      </w:rPr>
    </w:lvl>
    <w:lvl w:ilvl="4" w:tplc="04090003">
      <w:start w:val="1"/>
      <w:numFmt w:val="bullet"/>
      <w:lvlText w:val="o"/>
      <w:lvlJc w:val="left"/>
      <w:pPr>
        <w:tabs>
          <w:tab w:val="num" w:pos="6294"/>
        </w:tabs>
        <w:ind w:left="6294" w:hanging="360"/>
      </w:pPr>
      <w:rPr>
        <w:rFonts w:ascii="Courier New" w:hAnsi="Courier New" w:cs="Courier New" w:hint="default"/>
      </w:rPr>
    </w:lvl>
    <w:lvl w:ilvl="5" w:tplc="04090005">
      <w:start w:val="1"/>
      <w:numFmt w:val="bullet"/>
      <w:lvlText w:val=""/>
      <w:lvlJc w:val="left"/>
      <w:pPr>
        <w:tabs>
          <w:tab w:val="num" w:pos="7014"/>
        </w:tabs>
        <w:ind w:left="7014" w:hanging="360"/>
      </w:pPr>
      <w:rPr>
        <w:rFonts w:ascii="Wingdings" w:hAnsi="Wingdings" w:cs="Times New Roman" w:hint="default"/>
      </w:rPr>
    </w:lvl>
    <w:lvl w:ilvl="6" w:tplc="04090001">
      <w:start w:val="1"/>
      <w:numFmt w:val="bullet"/>
      <w:lvlText w:val=""/>
      <w:lvlJc w:val="left"/>
      <w:pPr>
        <w:tabs>
          <w:tab w:val="num" w:pos="7734"/>
        </w:tabs>
        <w:ind w:left="7734" w:hanging="360"/>
      </w:pPr>
      <w:rPr>
        <w:rFonts w:ascii="Symbol" w:hAnsi="Symbol" w:cs="Times New Roman" w:hint="default"/>
      </w:rPr>
    </w:lvl>
    <w:lvl w:ilvl="7" w:tplc="04090003">
      <w:start w:val="1"/>
      <w:numFmt w:val="bullet"/>
      <w:lvlText w:val="o"/>
      <w:lvlJc w:val="left"/>
      <w:pPr>
        <w:tabs>
          <w:tab w:val="num" w:pos="8454"/>
        </w:tabs>
        <w:ind w:left="8454" w:hanging="360"/>
      </w:pPr>
      <w:rPr>
        <w:rFonts w:ascii="Courier New" w:hAnsi="Courier New" w:cs="Courier New" w:hint="default"/>
      </w:rPr>
    </w:lvl>
    <w:lvl w:ilvl="8" w:tplc="04090005">
      <w:start w:val="1"/>
      <w:numFmt w:val="bullet"/>
      <w:lvlText w:val=""/>
      <w:lvlJc w:val="left"/>
      <w:pPr>
        <w:tabs>
          <w:tab w:val="num" w:pos="9174"/>
        </w:tabs>
        <w:ind w:left="9174" w:hanging="360"/>
      </w:pPr>
      <w:rPr>
        <w:rFonts w:ascii="Wingdings" w:hAnsi="Wingdings" w:cs="Times New Roman" w:hint="default"/>
      </w:rPr>
    </w:lvl>
  </w:abstractNum>
  <w:abstractNum w:abstractNumId="20" w15:restartNumberingAfterBreak="0">
    <w:nsid w:val="37B72315"/>
    <w:multiLevelType w:val="hybridMultilevel"/>
    <w:tmpl w:val="30882040"/>
    <w:lvl w:ilvl="0" w:tplc="472821BA">
      <w:numFmt w:val="bullet"/>
      <w:lvlText w:val=""/>
      <w:lvlJc w:val="left"/>
      <w:pPr>
        <w:tabs>
          <w:tab w:val="num" w:pos="677"/>
        </w:tabs>
        <w:ind w:left="677" w:hanging="360"/>
      </w:pPr>
      <w:rPr>
        <w:rFonts w:ascii="Wingdings" w:eastAsia="Times New Roman" w:hAnsi="Wingdings" w:hint="default"/>
      </w:rPr>
    </w:lvl>
    <w:lvl w:ilvl="1" w:tplc="04090003">
      <w:start w:val="1"/>
      <w:numFmt w:val="bullet"/>
      <w:lvlText w:val="o"/>
      <w:lvlJc w:val="left"/>
      <w:pPr>
        <w:tabs>
          <w:tab w:val="num" w:pos="1397"/>
        </w:tabs>
        <w:ind w:left="1397" w:hanging="360"/>
      </w:pPr>
      <w:rPr>
        <w:rFonts w:ascii="Courier New" w:hAnsi="Courier New" w:cs="Courier New" w:hint="default"/>
      </w:rPr>
    </w:lvl>
    <w:lvl w:ilvl="2" w:tplc="04090005">
      <w:start w:val="1"/>
      <w:numFmt w:val="bullet"/>
      <w:lvlText w:val=""/>
      <w:lvlJc w:val="left"/>
      <w:pPr>
        <w:tabs>
          <w:tab w:val="num" w:pos="2117"/>
        </w:tabs>
        <w:ind w:left="2117" w:hanging="360"/>
      </w:pPr>
      <w:rPr>
        <w:rFonts w:ascii="Wingdings" w:hAnsi="Wingdings" w:cs="Times New Roman" w:hint="default"/>
      </w:rPr>
    </w:lvl>
    <w:lvl w:ilvl="3" w:tplc="04090001">
      <w:start w:val="1"/>
      <w:numFmt w:val="bullet"/>
      <w:lvlText w:val=""/>
      <w:lvlJc w:val="left"/>
      <w:pPr>
        <w:tabs>
          <w:tab w:val="num" w:pos="2837"/>
        </w:tabs>
        <w:ind w:left="2837" w:hanging="360"/>
      </w:pPr>
      <w:rPr>
        <w:rFonts w:ascii="Symbol" w:hAnsi="Symbol" w:cs="Times New Roman" w:hint="default"/>
      </w:rPr>
    </w:lvl>
    <w:lvl w:ilvl="4" w:tplc="04090003">
      <w:start w:val="1"/>
      <w:numFmt w:val="bullet"/>
      <w:lvlText w:val="o"/>
      <w:lvlJc w:val="left"/>
      <w:pPr>
        <w:tabs>
          <w:tab w:val="num" w:pos="3557"/>
        </w:tabs>
        <w:ind w:left="3557" w:hanging="360"/>
      </w:pPr>
      <w:rPr>
        <w:rFonts w:ascii="Courier New" w:hAnsi="Courier New" w:cs="Courier New" w:hint="default"/>
      </w:rPr>
    </w:lvl>
    <w:lvl w:ilvl="5" w:tplc="04090005">
      <w:start w:val="1"/>
      <w:numFmt w:val="bullet"/>
      <w:lvlText w:val=""/>
      <w:lvlJc w:val="left"/>
      <w:pPr>
        <w:tabs>
          <w:tab w:val="num" w:pos="4277"/>
        </w:tabs>
        <w:ind w:left="4277" w:hanging="360"/>
      </w:pPr>
      <w:rPr>
        <w:rFonts w:ascii="Wingdings" w:hAnsi="Wingdings" w:cs="Times New Roman" w:hint="default"/>
      </w:rPr>
    </w:lvl>
    <w:lvl w:ilvl="6" w:tplc="04090001">
      <w:start w:val="1"/>
      <w:numFmt w:val="bullet"/>
      <w:lvlText w:val=""/>
      <w:lvlJc w:val="left"/>
      <w:pPr>
        <w:tabs>
          <w:tab w:val="num" w:pos="4997"/>
        </w:tabs>
        <w:ind w:left="4997" w:hanging="360"/>
      </w:pPr>
      <w:rPr>
        <w:rFonts w:ascii="Symbol" w:hAnsi="Symbol" w:cs="Times New Roman" w:hint="default"/>
      </w:rPr>
    </w:lvl>
    <w:lvl w:ilvl="7" w:tplc="04090003">
      <w:start w:val="1"/>
      <w:numFmt w:val="bullet"/>
      <w:lvlText w:val="o"/>
      <w:lvlJc w:val="left"/>
      <w:pPr>
        <w:tabs>
          <w:tab w:val="num" w:pos="5717"/>
        </w:tabs>
        <w:ind w:left="5717" w:hanging="360"/>
      </w:pPr>
      <w:rPr>
        <w:rFonts w:ascii="Courier New" w:hAnsi="Courier New" w:cs="Courier New" w:hint="default"/>
      </w:rPr>
    </w:lvl>
    <w:lvl w:ilvl="8" w:tplc="04090005">
      <w:start w:val="1"/>
      <w:numFmt w:val="bullet"/>
      <w:lvlText w:val=""/>
      <w:lvlJc w:val="left"/>
      <w:pPr>
        <w:tabs>
          <w:tab w:val="num" w:pos="6437"/>
        </w:tabs>
        <w:ind w:left="6437" w:hanging="360"/>
      </w:pPr>
      <w:rPr>
        <w:rFonts w:ascii="Wingdings" w:hAnsi="Wingdings" w:cs="Times New Roman" w:hint="default"/>
      </w:rPr>
    </w:lvl>
  </w:abstractNum>
  <w:abstractNum w:abstractNumId="21" w15:restartNumberingAfterBreak="0">
    <w:nsid w:val="3A1B688E"/>
    <w:multiLevelType w:val="hybridMultilevel"/>
    <w:tmpl w:val="92C6349E"/>
    <w:lvl w:ilvl="0" w:tplc="879CF5DC">
      <w:numFmt w:val="bullet"/>
      <w:lvlText w:val="-"/>
      <w:lvlJc w:val="left"/>
      <w:pPr>
        <w:tabs>
          <w:tab w:val="num" w:pos="3479"/>
        </w:tabs>
        <w:ind w:left="3479" w:hanging="360"/>
      </w:pPr>
      <w:rPr>
        <w:rFonts w:ascii="Arial" w:eastAsia="Times New Roman" w:hAnsi="Arial" w:hint="default"/>
      </w:rPr>
    </w:lvl>
    <w:lvl w:ilvl="1" w:tplc="040C0003">
      <w:start w:val="1"/>
      <w:numFmt w:val="bullet"/>
      <w:lvlText w:val="o"/>
      <w:lvlJc w:val="left"/>
      <w:pPr>
        <w:tabs>
          <w:tab w:val="num" w:pos="4199"/>
        </w:tabs>
        <w:ind w:left="4199" w:hanging="360"/>
      </w:pPr>
      <w:rPr>
        <w:rFonts w:ascii="Courier New" w:hAnsi="Courier New" w:cs="Courier New" w:hint="default"/>
      </w:rPr>
    </w:lvl>
    <w:lvl w:ilvl="2" w:tplc="040C0005">
      <w:start w:val="1"/>
      <w:numFmt w:val="bullet"/>
      <w:lvlText w:val=""/>
      <w:lvlJc w:val="left"/>
      <w:pPr>
        <w:tabs>
          <w:tab w:val="num" w:pos="4919"/>
        </w:tabs>
        <w:ind w:left="4919" w:hanging="360"/>
      </w:pPr>
      <w:rPr>
        <w:rFonts w:ascii="Wingdings" w:hAnsi="Wingdings" w:cs="Times New Roman" w:hint="default"/>
      </w:rPr>
    </w:lvl>
    <w:lvl w:ilvl="3" w:tplc="040C0001">
      <w:start w:val="1"/>
      <w:numFmt w:val="bullet"/>
      <w:lvlText w:val=""/>
      <w:lvlJc w:val="left"/>
      <w:pPr>
        <w:tabs>
          <w:tab w:val="num" w:pos="5639"/>
        </w:tabs>
        <w:ind w:left="5639" w:hanging="360"/>
      </w:pPr>
      <w:rPr>
        <w:rFonts w:ascii="Symbol" w:hAnsi="Symbol" w:cs="Times New Roman" w:hint="default"/>
      </w:rPr>
    </w:lvl>
    <w:lvl w:ilvl="4" w:tplc="040C0003">
      <w:start w:val="1"/>
      <w:numFmt w:val="bullet"/>
      <w:lvlText w:val="o"/>
      <w:lvlJc w:val="left"/>
      <w:pPr>
        <w:tabs>
          <w:tab w:val="num" w:pos="6359"/>
        </w:tabs>
        <w:ind w:left="6359" w:hanging="360"/>
      </w:pPr>
      <w:rPr>
        <w:rFonts w:ascii="Courier New" w:hAnsi="Courier New" w:cs="Courier New" w:hint="default"/>
      </w:rPr>
    </w:lvl>
    <w:lvl w:ilvl="5" w:tplc="040C0005">
      <w:start w:val="1"/>
      <w:numFmt w:val="bullet"/>
      <w:lvlText w:val=""/>
      <w:lvlJc w:val="left"/>
      <w:pPr>
        <w:tabs>
          <w:tab w:val="num" w:pos="7079"/>
        </w:tabs>
        <w:ind w:left="7079" w:hanging="360"/>
      </w:pPr>
      <w:rPr>
        <w:rFonts w:ascii="Wingdings" w:hAnsi="Wingdings" w:cs="Times New Roman" w:hint="default"/>
      </w:rPr>
    </w:lvl>
    <w:lvl w:ilvl="6" w:tplc="040C0001">
      <w:start w:val="1"/>
      <w:numFmt w:val="bullet"/>
      <w:lvlText w:val=""/>
      <w:lvlJc w:val="left"/>
      <w:pPr>
        <w:tabs>
          <w:tab w:val="num" w:pos="7799"/>
        </w:tabs>
        <w:ind w:left="7799" w:hanging="360"/>
      </w:pPr>
      <w:rPr>
        <w:rFonts w:ascii="Symbol" w:hAnsi="Symbol" w:cs="Times New Roman" w:hint="default"/>
      </w:rPr>
    </w:lvl>
    <w:lvl w:ilvl="7" w:tplc="040C0003">
      <w:start w:val="1"/>
      <w:numFmt w:val="bullet"/>
      <w:lvlText w:val="o"/>
      <w:lvlJc w:val="left"/>
      <w:pPr>
        <w:tabs>
          <w:tab w:val="num" w:pos="8519"/>
        </w:tabs>
        <w:ind w:left="8519" w:hanging="360"/>
      </w:pPr>
      <w:rPr>
        <w:rFonts w:ascii="Courier New" w:hAnsi="Courier New" w:cs="Courier New" w:hint="default"/>
      </w:rPr>
    </w:lvl>
    <w:lvl w:ilvl="8" w:tplc="040C0005">
      <w:start w:val="1"/>
      <w:numFmt w:val="bullet"/>
      <w:lvlText w:val=""/>
      <w:lvlJc w:val="left"/>
      <w:pPr>
        <w:tabs>
          <w:tab w:val="num" w:pos="9239"/>
        </w:tabs>
        <w:ind w:left="9239" w:hanging="360"/>
      </w:pPr>
      <w:rPr>
        <w:rFonts w:ascii="Wingdings" w:hAnsi="Wingdings" w:cs="Times New Roman" w:hint="default"/>
      </w:rPr>
    </w:lvl>
  </w:abstractNum>
  <w:abstractNum w:abstractNumId="22" w15:restartNumberingAfterBreak="0">
    <w:nsid w:val="3F5968BA"/>
    <w:multiLevelType w:val="hybridMultilevel"/>
    <w:tmpl w:val="94D07B54"/>
    <w:lvl w:ilvl="0" w:tplc="80525C8A">
      <w:numFmt w:val="bullet"/>
      <w:lvlText w:val=""/>
      <w:lvlJc w:val="left"/>
      <w:pPr>
        <w:tabs>
          <w:tab w:val="num" w:pos="394"/>
        </w:tabs>
        <w:ind w:left="394" w:hanging="360"/>
      </w:pPr>
      <w:rPr>
        <w:rFonts w:ascii="Wingdings" w:eastAsia="Times New Roman" w:hAnsi="Wingdings" w:hint="default"/>
      </w:rPr>
    </w:lvl>
    <w:lvl w:ilvl="1" w:tplc="040C0003">
      <w:start w:val="1"/>
      <w:numFmt w:val="bullet"/>
      <w:lvlText w:val="o"/>
      <w:lvlJc w:val="left"/>
      <w:pPr>
        <w:tabs>
          <w:tab w:val="num" w:pos="1114"/>
        </w:tabs>
        <w:ind w:left="1114" w:hanging="360"/>
      </w:pPr>
      <w:rPr>
        <w:rFonts w:ascii="Courier New" w:hAnsi="Courier New" w:cs="Courier New" w:hint="default"/>
      </w:rPr>
    </w:lvl>
    <w:lvl w:ilvl="2" w:tplc="040C0005">
      <w:start w:val="1"/>
      <w:numFmt w:val="bullet"/>
      <w:lvlText w:val=""/>
      <w:lvlJc w:val="left"/>
      <w:pPr>
        <w:tabs>
          <w:tab w:val="num" w:pos="1834"/>
        </w:tabs>
        <w:ind w:left="1834" w:hanging="360"/>
      </w:pPr>
      <w:rPr>
        <w:rFonts w:ascii="Wingdings" w:hAnsi="Wingdings" w:cs="Times New Roman" w:hint="default"/>
      </w:rPr>
    </w:lvl>
    <w:lvl w:ilvl="3" w:tplc="040C0001">
      <w:start w:val="1"/>
      <w:numFmt w:val="bullet"/>
      <w:lvlText w:val=""/>
      <w:lvlJc w:val="left"/>
      <w:pPr>
        <w:tabs>
          <w:tab w:val="num" w:pos="2554"/>
        </w:tabs>
        <w:ind w:left="2554" w:hanging="360"/>
      </w:pPr>
      <w:rPr>
        <w:rFonts w:ascii="Symbol" w:hAnsi="Symbol" w:cs="Times New Roman" w:hint="default"/>
      </w:rPr>
    </w:lvl>
    <w:lvl w:ilvl="4" w:tplc="040C0003">
      <w:start w:val="1"/>
      <w:numFmt w:val="bullet"/>
      <w:lvlText w:val="o"/>
      <w:lvlJc w:val="left"/>
      <w:pPr>
        <w:tabs>
          <w:tab w:val="num" w:pos="3274"/>
        </w:tabs>
        <w:ind w:left="3274" w:hanging="360"/>
      </w:pPr>
      <w:rPr>
        <w:rFonts w:ascii="Courier New" w:hAnsi="Courier New" w:cs="Courier New" w:hint="default"/>
      </w:rPr>
    </w:lvl>
    <w:lvl w:ilvl="5" w:tplc="040C0005">
      <w:start w:val="1"/>
      <w:numFmt w:val="bullet"/>
      <w:lvlText w:val=""/>
      <w:lvlJc w:val="left"/>
      <w:pPr>
        <w:tabs>
          <w:tab w:val="num" w:pos="3994"/>
        </w:tabs>
        <w:ind w:left="3994" w:hanging="360"/>
      </w:pPr>
      <w:rPr>
        <w:rFonts w:ascii="Wingdings" w:hAnsi="Wingdings" w:cs="Times New Roman" w:hint="default"/>
      </w:rPr>
    </w:lvl>
    <w:lvl w:ilvl="6" w:tplc="040C0001">
      <w:start w:val="1"/>
      <w:numFmt w:val="bullet"/>
      <w:lvlText w:val=""/>
      <w:lvlJc w:val="left"/>
      <w:pPr>
        <w:tabs>
          <w:tab w:val="num" w:pos="4714"/>
        </w:tabs>
        <w:ind w:left="4714" w:hanging="360"/>
      </w:pPr>
      <w:rPr>
        <w:rFonts w:ascii="Symbol" w:hAnsi="Symbol" w:cs="Times New Roman" w:hint="default"/>
      </w:rPr>
    </w:lvl>
    <w:lvl w:ilvl="7" w:tplc="040C0003">
      <w:start w:val="1"/>
      <w:numFmt w:val="bullet"/>
      <w:lvlText w:val="o"/>
      <w:lvlJc w:val="left"/>
      <w:pPr>
        <w:tabs>
          <w:tab w:val="num" w:pos="5434"/>
        </w:tabs>
        <w:ind w:left="5434" w:hanging="360"/>
      </w:pPr>
      <w:rPr>
        <w:rFonts w:ascii="Courier New" w:hAnsi="Courier New" w:cs="Courier New" w:hint="default"/>
      </w:rPr>
    </w:lvl>
    <w:lvl w:ilvl="8" w:tplc="040C0005">
      <w:start w:val="1"/>
      <w:numFmt w:val="bullet"/>
      <w:lvlText w:val=""/>
      <w:lvlJc w:val="left"/>
      <w:pPr>
        <w:tabs>
          <w:tab w:val="num" w:pos="6154"/>
        </w:tabs>
        <w:ind w:left="6154" w:hanging="360"/>
      </w:pPr>
      <w:rPr>
        <w:rFonts w:ascii="Wingdings" w:hAnsi="Wingdings" w:cs="Times New Roman" w:hint="default"/>
      </w:rPr>
    </w:lvl>
  </w:abstractNum>
  <w:abstractNum w:abstractNumId="23" w15:restartNumberingAfterBreak="0">
    <w:nsid w:val="3F65457D"/>
    <w:multiLevelType w:val="hybridMultilevel"/>
    <w:tmpl w:val="3ADA0FD6"/>
    <w:lvl w:ilvl="0" w:tplc="3E6C158E">
      <w:numFmt w:val="bullet"/>
      <w:lvlText w:val="-"/>
      <w:lvlJc w:val="left"/>
      <w:pPr>
        <w:ind w:left="2279" w:hanging="360"/>
      </w:pPr>
      <w:rPr>
        <w:rFonts w:ascii="Arial" w:eastAsia="Times New Roman" w:hAnsi="Arial" w:cs="Arial" w:hint="default"/>
      </w:rPr>
    </w:lvl>
    <w:lvl w:ilvl="1" w:tplc="080C0003" w:tentative="1">
      <w:start w:val="1"/>
      <w:numFmt w:val="bullet"/>
      <w:lvlText w:val="o"/>
      <w:lvlJc w:val="left"/>
      <w:pPr>
        <w:ind w:left="2999" w:hanging="360"/>
      </w:pPr>
      <w:rPr>
        <w:rFonts w:ascii="Courier New" w:hAnsi="Courier New" w:cs="Courier New" w:hint="default"/>
      </w:rPr>
    </w:lvl>
    <w:lvl w:ilvl="2" w:tplc="080C0005" w:tentative="1">
      <w:start w:val="1"/>
      <w:numFmt w:val="bullet"/>
      <w:lvlText w:val=""/>
      <w:lvlJc w:val="left"/>
      <w:pPr>
        <w:ind w:left="3719" w:hanging="360"/>
      </w:pPr>
      <w:rPr>
        <w:rFonts w:ascii="Wingdings" w:hAnsi="Wingdings" w:hint="default"/>
      </w:rPr>
    </w:lvl>
    <w:lvl w:ilvl="3" w:tplc="080C0001" w:tentative="1">
      <w:start w:val="1"/>
      <w:numFmt w:val="bullet"/>
      <w:lvlText w:val=""/>
      <w:lvlJc w:val="left"/>
      <w:pPr>
        <w:ind w:left="4439" w:hanging="360"/>
      </w:pPr>
      <w:rPr>
        <w:rFonts w:ascii="Symbol" w:hAnsi="Symbol" w:hint="default"/>
      </w:rPr>
    </w:lvl>
    <w:lvl w:ilvl="4" w:tplc="080C0003" w:tentative="1">
      <w:start w:val="1"/>
      <w:numFmt w:val="bullet"/>
      <w:lvlText w:val="o"/>
      <w:lvlJc w:val="left"/>
      <w:pPr>
        <w:ind w:left="5159" w:hanging="360"/>
      </w:pPr>
      <w:rPr>
        <w:rFonts w:ascii="Courier New" w:hAnsi="Courier New" w:cs="Courier New" w:hint="default"/>
      </w:rPr>
    </w:lvl>
    <w:lvl w:ilvl="5" w:tplc="080C0005" w:tentative="1">
      <w:start w:val="1"/>
      <w:numFmt w:val="bullet"/>
      <w:lvlText w:val=""/>
      <w:lvlJc w:val="left"/>
      <w:pPr>
        <w:ind w:left="5879" w:hanging="360"/>
      </w:pPr>
      <w:rPr>
        <w:rFonts w:ascii="Wingdings" w:hAnsi="Wingdings" w:hint="default"/>
      </w:rPr>
    </w:lvl>
    <w:lvl w:ilvl="6" w:tplc="080C0001" w:tentative="1">
      <w:start w:val="1"/>
      <w:numFmt w:val="bullet"/>
      <w:lvlText w:val=""/>
      <w:lvlJc w:val="left"/>
      <w:pPr>
        <w:ind w:left="6599" w:hanging="360"/>
      </w:pPr>
      <w:rPr>
        <w:rFonts w:ascii="Symbol" w:hAnsi="Symbol" w:hint="default"/>
      </w:rPr>
    </w:lvl>
    <w:lvl w:ilvl="7" w:tplc="080C0003" w:tentative="1">
      <w:start w:val="1"/>
      <w:numFmt w:val="bullet"/>
      <w:lvlText w:val="o"/>
      <w:lvlJc w:val="left"/>
      <w:pPr>
        <w:ind w:left="7319" w:hanging="360"/>
      </w:pPr>
      <w:rPr>
        <w:rFonts w:ascii="Courier New" w:hAnsi="Courier New" w:cs="Courier New" w:hint="default"/>
      </w:rPr>
    </w:lvl>
    <w:lvl w:ilvl="8" w:tplc="080C0005" w:tentative="1">
      <w:start w:val="1"/>
      <w:numFmt w:val="bullet"/>
      <w:lvlText w:val=""/>
      <w:lvlJc w:val="left"/>
      <w:pPr>
        <w:ind w:left="8039" w:hanging="360"/>
      </w:pPr>
      <w:rPr>
        <w:rFonts w:ascii="Wingdings" w:hAnsi="Wingdings" w:hint="default"/>
      </w:rPr>
    </w:lvl>
  </w:abstractNum>
  <w:abstractNum w:abstractNumId="24" w15:restartNumberingAfterBreak="0">
    <w:nsid w:val="450751C9"/>
    <w:multiLevelType w:val="hybridMultilevel"/>
    <w:tmpl w:val="7ACEACD4"/>
    <w:lvl w:ilvl="0" w:tplc="F0D25ABE">
      <w:start w:val="1"/>
      <w:numFmt w:val="bullet"/>
      <w:pStyle w:val="listeBloc"/>
      <w:lvlText w:val=""/>
      <w:lvlJc w:val="left"/>
      <w:pPr>
        <w:tabs>
          <w:tab w:val="num" w:pos="850"/>
        </w:tabs>
        <w:ind w:left="850" w:hanging="283"/>
      </w:pPr>
      <w:rPr>
        <w:rFonts w:ascii="Symbol" w:hAnsi="Symbol" w:cs="Times New Roman" w:hint="default"/>
        <w:color w:val="auto"/>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cs="Times New Roman" w:hint="default"/>
      </w:rPr>
    </w:lvl>
    <w:lvl w:ilvl="3" w:tplc="040C0001">
      <w:start w:val="1"/>
      <w:numFmt w:val="bullet"/>
      <w:lvlText w:val=""/>
      <w:lvlJc w:val="left"/>
      <w:pPr>
        <w:tabs>
          <w:tab w:val="num" w:pos="2880"/>
        </w:tabs>
        <w:ind w:left="2880" w:hanging="360"/>
      </w:pPr>
      <w:rPr>
        <w:rFonts w:ascii="Symbol" w:hAnsi="Symbol" w:cs="Times New Roman"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cs="Times New Roman" w:hint="default"/>
      </w:rPr>
    </w:lvl>
    <w:lvl w:ilvl="6" w:tplc="040C0001">
      <w:start w:val="1"/>
      <w:numFmt w:val="bullet"/>
      <w:lvlText w:val=""/>
      <w:lvlJc w:val="left"/>
      <w:pPr>
        <w:tabs>
          <w:tab w:val="num" w:pos="5040"/>
        </w:tabs>
        <w:ind w:left="5040" w:hanging="360"/>
      </w:pPr>
      <w:rPr>
        <w:rFonts w:ascii="Symbol" w:hAnsi="Symbol" w:cs="Times New Roman"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cs="Times New Roman" w:hint="default"/>
      </w:rPr>
    </w:lvl>
  </w:abstractNum>
  <w:abstractNum w:abstractNumId="25" w15:restartNumberingAfterBreak="0">
    <w:nsid w:val="48CE5D8A"/>
    <w:multiLevelType w:val="hybridMultilevel"/>
    <w:tmpl w:val="65CCA694"/>
    <w:lvl w:ilvl="0" w:tplc="04090001">
      <w:start w:val="1"/>
      <w:numFmt w:val="bullet"/>
      <w:lvlText w:val=""/>
      <w:lvlJc w:val="left"/>
      <w:pPr>
        <w:tabs>
          <w:tab w:val="num" w:pos="812"/>
        </w:tabs>
        <w:ind w:left="812" w:hanging="360"/>
      </w:pPr>
      <w:rPr>
        <w:rFonts w:ascii="Symbol" w:hAnsi="Symbol" w:cs="Times New Roman" w:hint="default"/>
      </w:rPr>
    </w:lvl>
    <w:lvl w:ilvl="1" w:tplc="04090003">
      <w:start w:val="1"/>
      <w:numFmt w:val="bullet"/>
      <w:lvlText w:val="o"/>
      <w:lvlJc w:val="left"/>
      <w:pPr>
        <w:tabs>
          <w:tab w:val="num" w:pos="1532"/>
        </w:tabs>
        <w:ind w:left="1532" w:hanging="360"/>
      </w:pPr>
      <w:rPr>
        <w:rFonts w:ascii="Courier New" w:hAnsi="Courier New" w:cs="Courier New" w:hint="default"/>
      </w:rPr>
    </w:lvl>
    <w:lvl w:ilvl="2" w:tplc="04090005">
      <w:start w:val="1"/>
      <w:numFmt w:val="bullet"/>
      <w:lvlText w:val=""/>
      <w:lvlJc w:val="left"/>
      <w:pPr>
        <w:tabs>
          <w:tab w:val="num" w:pos="2252"/>
        </w:tabs>
        <w:ind w:left="2252" w:hanging="360"/>
      </w:pPr>
      <w:rPr>
        <w:rFonts w:ascii="Wingdings" w:hAnsi="Wingdings" w:cs="Times New Roman" w:hint="default"/>
      </w:rPr>
    </w:lvl>
    <w:lvl w:ilvl="3" w:tplc="04090001">
      <w:start w:val="1"/>
      <w:numFmt w:val="bullet"/>
      <w:lvlText w:val=""/>
      <w:lvlJc w:val="left"/>
      <w:pPr>
        <w:tabs>
          <w:tab w:val="num" w:pos="2972"/>
        </w:tabs>
        <w:ind w:left="2972" w:hanging="360"/>
      </w:pPr>
      <w:rPr>
        <w:rFonts w:ascii="Symbol" w:hAnsi="Symbol" w:cs="Times New Roman" w:hint="default"/>
      </w:rPr>
    </w:lvl>
    <w:lvl w:ilvl="4" w:tplc="04090003">
      <w:start w:val="1"/>
      <w:numFmt w:val="bullet"/>
      <w:lvlText w:val="o"/>
      <w:lvlJc w:val="left"/>
      <w:pPr>
        <w:tabs>
          <w:tab w:val="num" w:pos="3692"/>
        </w:tabs>
        <w:ind w:left="3692" w:hanging="360"/>
      </w:pPr>
      <w:rPr>
        <w:rFonts w:ascii="Courier New" w:hAnsi="Courier New" w:cs="Courier New" w:hint="default"/>
      </w:rPr>
    </w:lvl>
    <w:lvl w:ilvl="5" w:tplc="04090005">
      <w:start w:val="1"/>
      <w:numFmt w:val="bullet"/>
      <w:lvlText w:val=""/>
      <w:lvlJc w:val="left"/>
      <w:pPr>
        <w:tabs>
          <w:tab w:val="num" w:pos="4412"/>
        </w:tabs>
        <w:ind w:left="4412" w:hanging="360"/>
      </w:pPr>
      <w:rPr>
        <w:rFonts w:ascii="Wingdings" w:hAnsi="Wingdings" w:cs="Times New Roman" w:hint="default"/>
      </w:rPr>
    </w:lvl>
    <w:lvl w:ilvl="6" w:tplc="04090001">
      <w:start w:val="1"/>
      <w:numFmt w:val="bullet"/>
      <w:lvlText w:val=""/>
      <w:lvlJc w:val="left"/>
      <w:pPr>
        <w:tabs>
          <w:tab w:val="num" w:pos="5132"/>
        </w:tabs>
        <w:ind w:left="5132" w:hanging="360"/>
      </w:pPr>
      <w:rPr>
        <w:rFonts w:ascii="Symbol" w:hAnsi="Symbol" w:cs="Times New Roman" w:hint="default"/>
      </w:rPr>
    </w:lvl>
    <w:lvl w:ilvl="7" w:tplc="04090003">
      <w:start w:val="1"/>
      <w:numFmt w:val="bullet"/>
      <w:lvlText w:val="o"/>
      <w:lvlJc w:val="left"/>
      <w:pPr>
        <w:tabs>
          <w:tab w:val="num" w:pos="5852"/>
        </w:tabs>
        <w:ind w:left="5852" w:hanging="360"/>
      </w:pPr>
      <w:rPr>
        <w:rFonts w:ascii="Courier New" w:hAnsi="Courier New" w:cs="Courier New" w:hint="default"/>
      </w:rPr>
    </w:lvl>
    <w:lvl w:ilvl="8" w:tplc="04090005">
      <w:start w:val="1"/>
      <w:numFmt w:val="bullet"/>
      <w:lvlText w:val=""/>
      <w:lvlJc w:val="left"/>
      <w:pPr>
        <w:tabs>
          <w:tab w:val="num" w:pos="6572"/>
        </w:tabs>
        <w:ind w:left="6572" w:hanging="360"/>
      </w:pPr>
      <w:rPr>
        <w:rFonts w:ascii="Wingdings" w:hAnsi="Wingdings" w:cs="Times New Roman" w:hint="default"/>
      </w:rPr>
    </w:lvl>
  </w:abstractNum>
  <w:abstractNum w:abstractNumId="26" w15:restartNumberingAfterBreak="0">
    <w:nsid w:val="4BFA7745"/>
    <w:multiLevelType w:val="hybridMultilevel"/>
    <w:tmpl w:val="C480D6FE"/>
    <w:lvl w:ilvl="0" w:tplc="04090007">
      <w:start w:val="1"/>
      <w:numFmt w:val="bullet"/>
      <w:lvlText w:val=""/>
      <w:lvlJc w:val="left"/>
      <w:pPr>
        <w:tabs>
          <w:tab w:val="num" w:pos="720"/>
        </w:tabs>
        <w:ind w:left="720" w:hanging="360"/>
      </w:pPr>
      <w:rPr>
        <w:rFonts w:ascii="Wingdings" w:hAnsi="Wingdings" w:cs="Times New Roman" w:hint="default"/>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27" w15:restartNumberingAfterBreak="0">
    <w:nsid w:val="522758C7"/>
    <w:multiLevelType w:val="hybridMultilevel"/>
    <w:tmpl w:val="2398EB3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1">
      <w:start w:val="1"/>
      <w:numFmt w:val="bullet"/>
      <w:lvlText w:val=""/>
      <w:lvlJc w:val="left"/>
      <w:pPr>
        <w:ind w:left="3600" w:hanging="360"/>
      </w:pPr>
      <w:rPr>
        <w:rFonts w:ascii="Symbol" w:hAnsi="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64730C9"/>
    <w:multiLevelType w:val="singleLevel"/>
    <w:tmpl w:val="96ACAEDC"/>
    <w:lvl w:ilvl="0">
      <w:start w:val="50"/>
      <w:numFmt w:val="decimal"/>
      <w:lvlText w:val="%1"/>
      <w:lvlJc w:val="left"/>
      <w:rPr>
        <w:rFonts w:ascii="Arial" w:hAnsi="Arial" w:cs="Arial" w:hint="default"/>
      </w:rPr>
    </w:lvl>
  </w:abstractNum>
  <w:abstractNum w:abstractNumId="29" w15:restartNumberingAfterBreak="0">
    <w:nsid w:val="5B842359"/>
    <w:multiLevelType w:val="hybridMultilevel"/>
    <w:tmpl w:val="C1E624A0"/>
    <w:lvl w:ilvl="0" w:tplc="B964E020">
      <w:start w:val="1"/>
      <w:numFmt w:val="bullet"/>
      <w:lvlText w:val=""/>
      <w:lvlJc w:val="left"/>
      <w:pPr>
        <w:tabs>
          <w:tab w:val="num" w:pos="916"/>
        </w:tabs>
        <w:ind w:left="916" w:hanging="360"/>
      </w:pPr>
      <w:rPr>
        <w:rFonts w:ascii="Wingdings" w:eastAsia="Times New Roman"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0" w15:restartNumberingAfterBreak="0">
    <w:nsid w:val="5F5A502B"/>
    <w:multiLevelType w:val="hybridMultilevel"/>
    <w:tmpl w:val="745C864E"/>
    <w:lvl w:ilvl="0" w:tplc="F6E07052">
      <w:numFmt w:val="bullet"/>
      <w:lvlText w:val=""/>
      <w:lvlJc w:val="left"/>
      <w:pPr>
        <w:tabs>
          <w:tab w:val="num" w:pos="677"/>
        </w:tabs>
        <w:ind w:left="677" w:hanging="360"/>
      </w:pPr>
      <w:rPr>
        <w:rFonts w:ascii="Wingdings" w:eastAsia="Times New Roman" w:hAnsi="Wingdings" w:hint="default"/>
      </w:rPr>
    </w:lvl>
    <w:lvl w:ilvl="1" w:tplc="04090003">
      <w:start w:val="1"/>
      <w:numFmt w:val="bullet"/>
      <w:lvlText w:val="o"/>
      <w:lvlJc w:val="left"/>
      <w:pPr>
        <w:tabs>
          <w:tab w:val="num" w:pos="1397"/>
        </w:tabs>
        <w:ind w:left="1397" w:hanging="360"/>
      </w:pPr>
      <w:rPr>
        <w:rFonts w:ascii="Courier New" w:hAnsi="Courier New" w:cs="Courier New" w:hint="default"/>
      </w:rPr>
    </w:lvl>
    <w:lvl w:ilvl="2" w:tplc="04090005">
      <w:start w:val="1"/>
      <w:numFmt w:val="bullet"/>
      <w:lvlText w:val=""/>
      <w:lvlJc w:val="left"/>
      <w:pPr>
        <w:tabs>
          <w:tab w:val="num" w:pos="2117"/>
        </w:tabs>
        <w:ind w:left="2117" w:hanging="360"/>
      </w:pPr>
      <w:rPr>
        <w:rFonts w:ascii="Wingdings" w:hAnsi="Wingdings" w:cs="Times New Roman" w:hint="default"/>
      </w:rPr>
    </w:lvl>
    <w:lvl w:ilvl="3" w:tplc="04090001">
      <w:start w:val="1"/>
      <w:numFmt w:val="bullet"/>
      <w:lvlText w:val=""/>
      <w:lvlJc w:val="left"/>
      <w:pPr>
        <w:tabs>
          <w:tab w:val="num" w:pos="2837"/>
        </w:tabs>
        <w:ind w:left="2837" w:hanging="360"/>
      </w:pPr>
      <w:rPr>
        <w:rFonts w:ascii="Symbol" w:hAnsi="Symbol" w:cs="Times New Roman" w:hint="default"/>
      </w:rPr>
    </w:lvl>
    <w:lvl w:ilvl="4" w:tplc="04090003">
      <w:start w:val="1"/>
      <w:numFmt w:val="bullet"/>
      <w:lvlText w:val="o"/>
      <w:lvlJc w:val="left"/>
      <w:pPr>
        <w:tabs>
          <w:tab w:val="num" w:pos="3557"/>
        </w:tabs>
        <w:ind w:left="3557" w:hanging="360"/>
      </w:pPr>
      <w:rPr>
        <w:rFonts w:ascii="Courier New" w:hAnsi="Courier New" w:cs="Courier New" w:hint="default"/>
      </w:rPr>
    </w:lvl>
    <w:lvl w:ilvl="5" w:tplc="04090005">
      <w:start w:val="1"/>
      <w:numFmt w:val="bullet"/>
      <w:lvlText w:val=""/>
      <w:lvlJc w:val="left"/>
      <w:pPr>
        <w:tabs>
          <w:tab w:val="num" w:pos="4277"/>
        </w:tabs>
        <w:ind w:left="4277" w:hanging="360"/>
      </w:pPr>
      <w:rPr>
        <w:rFonts w:ascii="Wingdings" w:hAnsi="Wingdings" w:cs="Times New Roman" w:hint="default"/>
      </w:rPr>
    </w:lvl>
    <w:lvl w:ilvl="6" w:tplc="04090001">
      <w:start w:val="1"/>
      <w:numFmt w:val="bullet"/>
      <w:lvlText w:val=""/>
      <w:lvlJc w:val="left"/>
      <w:pPr>
        <w:tabs>
          <w:tab w:val="num" w:pos="4997"/>
        </w:tabs>
        <w:ind w:left="4997" w:hanging="360"/>
      </w:pPr>
      <w:rPr>
        <w:rFonts w:ascii="Symbol" w:hAnsi="Symbol" w:cs="Times New Roman" w:hint="default"/>
      </w:rPr>
    </w:lvl>
    <w:lvl w:ilvl="7" w:tplc="04090003">
      <w:start w:val="1"/>
      <w:numFmt w:val="bullet"/>
      <w:lvlText w:val="o"/>
      <w:lvlJc w:val="left"/>
      <w:pPr>
        <w:tabs>
          <w:tab w:val="num" w:pos="5717"/>
        </w:tabs>
        <w:ind w:left="5717" w:hanging="360"/>
      </w:pPr>
      <w:rPr>
        <w:rFonts w:ascii="Courier New" w:hAnsi="Courier New" w:cs="Courier New" w:hint="default"/>
      </w:rPr>
    </w:lvl>
    <w:lvl w:ilvl="8" w:tplc="04090005">
      <w:start w:val="1"/>
      <w:numFmt w:val="bullet"/>
      <w:lvlText w:val=""/>
      <w:lvlJc w:val="left"/>
      <w:pPr>
        <w:tabs>
          <w:tab w:val="num" w:pos="6437"/>
        </w:tabs>
        <w:ind w:left="6437" w:hanging="360"/>
      </w:pPr>
      <w:rPr>
        <w:rFonts w:ascii="Wingdings" w:hAnsi="Wingdings" w:cs="Times New Roman" w:hint="default"/>
      </w:rPr>
    </w:lvl>
  </w:abstractNum>
  <w:abstractNum w:abstractNumId="31" w15:restartNumberingAfterBreak="0">
    <w:nsid w:val="69F827E4"/>
    <w:multiLevelType w:val="hybridMultilevel"/>
    <w:tmpl w:val="F962AA4A"/>
    <w:lvl w:ilvl="0" w:tplc="1E10CFEA">
      <w:start w:val="5"/>
      <w:numFmt w:val="bullet"/>
      <w:lvlText w:val=""/>
      <w:lvlJc w:val="left"/>
      <w:pPr>
        <w:tabs>
          <w:tab w:val="num" w:pos="916"/>
        </w:tabs>
        <w:ind w:left="916" w:hanging="360"/>
      </w:pPr>
      <w:rPr>
        <w:rFonts w:ascii="Wingdings" w:eastAsia="Times New Roman" w:hAnsi="Wingdings" w:hint="default"/>
      </w:rPr>
    </w:lvl>
    <w:lvl w:ilvl="1" w:tplc="04090003">
      <w:start w:val="1"/>
      <w:numFmt w:val="bullet"/>
      <w:lvlText w:val="o"/>
      <w:lvlJc w:val="left"/>
      <w:pPr>
        <w:tabs>
          <w:tab w:val="num" w:pos="1636"/>
        </w:tabs>
        <w:ind w:left="1636" w:hanging="360"/>
      </w:pPr>
      <w:rPr>
        <w:rFonts w:ascii="Courier New" w:hAnsi="Courier New" w:cs="Courier New" w:hint="default"/>
      </w:rPr>
    </w:lvl>
    <w:lvl w:ilvl="2" w:tplc="04090005">
      <w:start w:val="1"/>
      <w:numFmt w:val="bullet"/>
      <w:lvlText w:val=""/>
      <w:lvlJc w:val="left"/>
      <w:pPr>
        <w:tabs>
          <w:tab w:val="num" w:pos="2356"/>
        </w:tabs>
        <w:ind w:left="2356" w:hanging="360"/>
      </w:pPr>
      <w:rPr>
        <w:rFonts w:ascii="Wingdings" w:hAnsi="Wingdings" w:cs="Times New Roman" w:hint="default"/>
      </w:rPr>
    </w:lvl>
    <w:lvl w:ilvl="3" w:tplc="04090001">
      <w:start w:val="1"/>
      <w:numFmt w:val="bullet"/>
      <w:lvlText w:val=""/>
      <w:lvlJc w:val="left"/>
      <w:pPr>
        <w:tabs>
          <w:tab w:val="num" w:pos="3076"/>
        </w:tabs>
        <w:ind w:left="3076" w:hanging="360"/>
      </w:pPr>
      <w:rPr>
        <w:rFonts w:ascii="Symbol" w:hAnsi="Symbol" w:cs="Times New Roman" w:hint="default"/>
      </w:rPr>
    </w:lvl>
    <w:lvl w:ilvl="4" w:tplc="04090003">
      <w:start w:val="1"/>
      <w:numFmt w:val="bullet"/>
      <w:lvlText w:val="o"/>
      <w:lvlJc w:val="left"/>
      <w:pPr>
        <w:tabs>
          <w:tab w:val="num" w:pos="3796"/>
        </w:tabs>
        <w:ind w:left="3796" w:hanging="360"/>
      </w:pPr>
      <w:rPr>
        <w:rFonts w:ascii="Courier New" w:hAnsi="Courier New" w:cs="Courier New" w:hint="default"/>
      </w:rPr>
    </w:lvl>
    <w:lvl w:ilvl="5" w:tplc="04090005">
      <w:start w:val="1"/>
      <w:numFmt w:val="bullet"/>
      <w:lvlText w:val=""/>
      <w:lvlJc w:val="left"/>
      <w:pPr>
        <w:tabs>
          <w:tab w:val="num" w:pos="4516"/>
        </w:tabs>
        <w:ind w:left="4516" w:hanging="360"/>
      </w:pPr>
      <w:rPr>
        <w:rFonts w:ascii="Wingdings" w:hAnsi="Wingdings" w:cs="Times New Roman" w:hint="default"/>
      </w:rPr>
    </w:lvl>
    <w:lvl w:ilvl="6" w:tplc="04090001">
      <w:start w:val="1"/>
      <w:numFmt w:val="bullet"/>
      <w:lvlText w:val=""/>
      <w:lvlJc w:val="left"/>
      <w:pPr>
        <w:tabs>
          <w:tab w:val="num" w:pos="5236"/>
        </w:tabs>
        <w:ind w:left="5236" w:hanging="360"/>
      </w:pPr>
      <w:rPr>
        <w:rFonts w:ascii="Symbol" w:hAnsi="Symbol" w:cs="Times New Roman" w:hint="default"/>
      </w:rPr>
    </w:lvl>
    <w:lvl w:ilvl="7" w:tplc="04090003">
      <w:start w:val="1"/>
      <w:numFmt w:val="bullet"/>
      <w:lvlText w:val="o"/>
      <w:lvlJc w:val="left"/>
      <w:pPr>
        <w:tabs>
          <w:tab w:val="num" w:pos="5956"/>
        </w:tabs>
        <w:ind w:left="5956" w:hanging="360"/>
      </w:pPr>
      <w:rPr>
        <w:rFonts w:ascii="Courier New" w:hAnsi="Courier New" w:cs="Courier New" w:hint="default"/>
      </w:rPr>
    </w:lvl>
    <w:lvl w:ilvl="8" w:tplc="04090005">
      <w:start w:val="1"/>
      <w:numFmt w:val="bullet"/>
      <w:lvlText w:val=""/>
      <w:lvlJc w:val="left"/>
      <w:pPr>
        <w:tabs>
          <w:tab w:val="num" w:pos="6676"/>
        </w:tabs>
        <w:ind w:left="6676" w:hanging="360"/>
      </w:pPr>
      <w:rPr>
        <w:rFonts w:ascii="Wingdings" w:hAnsi="Wingdings" w:cs="Times New Roman" w:hint="default"/>
      </w:rPr>
    </w:lvl>
  </w:abstractNum>
  <w:abstractNum w:abstractNumId="32" w15:restartNumberingAfterBreak="0">
    <w:nsid w:val="6F8E6D68"/>
    <w:multiLevelType w:val="hybridMultilevel"/>
    <w:tmpl w:val="47BE921C"/>
    <w:lvl w:ilvl="0" w:tplc="837E095C">
      <w:start w:val="13"/>
      <w:numFmt w:val="bullet"/>
      <w:lvlText w:val="-"/>
      <w:lvlJc w:val="left"/>
      <w:pPr>
        <w:tabs>
          <w:tab w:val="num" w:pos="632"/>
        </w:tabs>
        <w:ind w:left="632" w:hanging="360"/>
      </w:pPr>
      <w:rPr>
        <w:rFonts w:ascii="Times New Roman" w:eastAsia="Times New Roman" w:hAnsi="Times New Roman" w:hint="default"/>
      </w:rPr>
    </w:lvl>
    <w:lvl w:ilvl="1" w:tplc="04090003">
      <w:start w:val="1"/>
      <w:numFmt w:val="bullet"/>
      <w:lvlText w:val="o"/>
      <w:lvlJc w:val="left"/>
      <w:pPr>
        <w:tabs>
          <w:tab w:val="num" w:pos="1352"/>
        </w:tabs>
        <w:ind w:left="1352" w:hanging="360"/>
      </w:pPr>
      <w:rPr>
        <w:rFonts w:ascii="Courier New" w:hAnsi="Courier New" w:cs="Courier New" w:hint="default"/>
      </w:rPr>
    </w:lvl>
    <w:lvl w:ilvl="2" w:tplc="04090005">
      <w:start w:val="1"/>
      <w:numFmt w:val="bullet"/>
      <w:lvlText w:val=""/>
      <w:lvlJc w:val="left"/>
      <w:pPr>
        <w:tabs>
          <w:tab w:val="num" w:pos="2072"/>
        </w:tabs>
        <w:ind w:left="2072" w:hanging="360"/>
      </w:pPr>
      <w:rPr>
        <w:rFonts w:ascii="Wingdings" w:hAnsi="Wingdings" w:cs="Times New Roman" w:hint="default"/>
      </w:rPr>
    </w:lvl>
    <w:lvl w:ilvl="3" w:tplc="04090001">
      <w:start w:val="1"/>
      <w:numFmt w:val="bullet"/>
      <w:lvlText w:val=""/>
      <w:lvlJc w:val="left"/>
      <w:pPr>
        <w:tabs>
          <w:tab w:val="num" w:pos="2792"/>
        </w:tabs>
        <w:ind w:left="2792" w:hanging="360"/>
      </w:pPr>
      <w:rPr>
        <w:rFonts w:ascii="Symbol" w:hAnsi="Symbol" w:cs="Times New Roman" w:hint="default"/>
      </w:rPr>
    </w:lvl>
    <w:lvl w:ilvl="4" w:tplc="04090003">
      <w:start w:val="1"/>
      <w:numFmt w:val="bullet"/>
      <w:lvlText w:val="o"/>
      <w:lvlJc w:val="left"/>
      <w:pPr>
        <w:tabs>
          <w:tab w:val="num" w:pos="3512"/>
        </w:tabs>
        <w:ind w:left="3512" w:hanging="360"/>
      </w:pPr>
      <w:rPr>
        <w:rFonts w:ascii="Courier New" w:hAnsi="Courier New" w:cs="Courier New" w:hint="default"/>
      </w:rPr>
    </w:lvl>
    <w:lvl w:ilvl="5" w:tplc="04090005">
      <w:start w:val="1"/>
      <w:numFmt w:val="bullet"/>
      <w:lvlText w:val=""/>
      <w:lvlJc w:val="left"/>
      <w:pPr>
        <w:tabs>
          <w:tab w:val="num" w:pos="4232"/>
        </w:tabs>
        <w:ind w:left="4232" w:hanging="360"/>
      </w:pPr>
      <w:rPr>
        <w:rFonts w:ascii="Wingdings" w:hAnsi="Wingdings" w:cs="Times New Roman" w:hint="default"/>
      </w:rPr>
    </w:lvl>
    <w:lvl w:ilvl="6" w:tplc="04090001">
      <w:start w:val="1"/>
      <w:numFmt w:val="bullet"/>
      <w:lvlText w:val=""/>
      <w:lvlJc w:val="left"/>
      <w:pPr>
        <w:tabs>
          <w:tab w:val="num" w:pos="4952"/>
        </w:tabs>
        <w:ind w:left="4952" w:hanging="360"/>
      </w:pPr>
      <w:rPr>
        <w:rFonts w:ascii="Symbol" w:hAnsi="Symbol" w:cs="Times New Roman" w:hint="default"/>
      </w:rPr>
    </w:lvl>
    <w:lvl w:ilvl="7" w:tplc="04090003">
      <w:start w:val="1"/>
      <w:numFmt w:val="bullet"/>
      <w:lvlText w:val="o"/>
      <w:lvlJc w:val="left"/>
      <w:pPr>
        <w:tabs>
          <w:tab w:val="num" w:pos="5672"/>
        </w:tabs>
        <w:ind w:left="5672" w:hanging="360"/>
      </w:pPr>
      <w:rPr>
        <w:rFonts w:ascii="Courier New" w:hAnsi="Courier New" w:cs="Courier New" w:hint="default"/>
      </w:rPr>
    </w:lvl>
    <w:lvl w:ilvl="8" w:tplc="04090005">
      <w:start w:val="1"/>
      <w:numFmt w:val="bullet"/>
      <w:lvlText w:val=""/>
      <w:lvlJc w:val="left"/>
      <w:pPr>
        <w:tabs>
          <w:tab w:val="num" w:pos="6392"/>
        </w:tabs>
        <w:ind w:left="6392" w:hanging="360"/>
      </w:pPr>
      <w:rPr>
        <w:rFonts w:ascii="Wingdings" w:hAnsi="Wingdings" w:cs="Times New Roman" w:hint="default"/>
      </w:rPr>
    </w:lvl>
  </w:abstractNum>
  <w:abstractNum w:abstractNumId="33" w15:restartNumberingAfterBreak="0">
    <w:nsid w:val="72723F89"/>
    <w:multiLevelType w:val="hybridMultilevel"/>
    <w:tmpl w:val="688662CA"/>
    <w:lvl w:ilvl="0" w:tplc="F83EF1D0">
      <w:start w:val="1"/>
      <w:numFmt w:val="bullet"/>
      <w:lvlText w:val=""/>
      <w:lvlJc w:val="left"/>
      <w:pPr>
        <w:tabs>
          <w:tab w:val="num" w:pos="720"/>
        </w:tabs>
        <w:ind w:left="720" w:hanging="36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34" w15:restartNumberingAfterBreak="0">
    <w:nsid w:val="72E041E8"/>
    <w:multiLevelType w:val="hybridMultilevel"/>
    <w:tmpl w:val="4FDC3ED8"/>
    <w:lvl w:ilvl="0" w:tplc="769834EA">
      <w:start w:val="1"/>
      <w:numFmt w:val="bullet"/>
      <w:lvlText w:val=""/>
      <w:lvlJc w:val="left"/>
      <w:pPr>
        <w:tabs>
          <w:tab w:val="num" w:pos="3969"/>
        </w:tabs>
        <w:ind w:left="3969" w:hanging="283"/>
      </w:pPr>
      <w:rPr>
        <w:rFonts w:ascii="Symbol" w:hAnsi="Symbol" w:cs="Times New Roman" w:hint="default"/>
        <w:color w:val="auto"/>
      </w:rPr>
    </w:lvl>
    <w:lvl w:ilvl="1" w:tplc="040C0003">
      <w:start w:val="1"/>
      <w:numFmt w:val="bullet"/>
      <w:lvlText w:val="o"/>
      <w:lvlJc w:val="left"/>
      <w:pPr>
        <w:tabs>
          <w:tab w:val="num" w:pos="4559"/>
        </w:tabs>
        <w:ind w:left="4559" w:hanging="360"/>
      </w:pPr>
      <w:rPr>
        <w:rFonts w:ascii="Courier New" w:hAnsi="Courier New" w:cs="Courier New" w:hint="default"/>
      </w:rPr>
    </w:lvl>
    <w:lvl w:ilvl="2" w:tplc="040C0005">
      <w:start w:val="1"/>
      <w:numFmt w:val="bullet"/>
      <w:lvlText w:val=""/>
      <w:lvlJc w:val="left"/>
      <w:pPr>
        <w:tabs>
          <w:tab w:val="num" w:pos="5279"/>
        </w:tabs>
        <w:ind w:left="5279" w:hanging="360"/>
      </w:pPr>
      <w:rPr>
        <w:rFonts w:ascii="Wingdings" w:hAnsi="Wingdings" w:cs="Times New Roman" w:hint="default"/>
      </w:rPr>
    </w:lvl>
    <w:lvl w:ilvl="3" w:tplc="040C0001">
      <w:start w:val="1"/>
      <w:numFmt w:val="bullet"/>
      <w:lvlText w:val=""/>
      <w:lvlJc w:val="left"/>
      <w:pPr>
        <w:tabs>
          <w:tab w:val="num" w:pos="5999"/>
        </w:tabs>
        <w:ind w:left="5999" w:hanging="360"/>
      </w:pPr>
      <w:rPr>
        <w:rFonts w:ascii="Symbol" w:hAnsi="Symbol" w:cs="Times New Roman" w:hint="default"/>
      </w:rPr>
    </w:lvl>
    <w:lvl w:ilvl="4" w:tplc="040C0003">
      <w:start w:val="1"/>
      <w:numFmt w:val="bullet"/>
      <w:lvlText w:val="o"/>
      <w:lvlJc w:val="left"/>
      <w:pPr>
        <w:tabs>
          <w:tab w:val="num" w:pos="6719"/>
        </w:tabs>
        <w:ind w:left="6719" w:hanging="360"/>
      </w:pPr>
      <w:rPr>
        <w:rFonts w:ascii="Courier New" w:hAnsi="Courier New" w:cs="Courier New" w:hint="default"/>
      </w:rPr>
    </w:lvl>
    <w:lvl w:ilvl="5" w:tplc="040C0005">
      <w:start w:val="1"/>
      <w:numFmt w:val="bullet"/>
      <w:lvlText w:val=""/>
      <w:lvlJc w:val="left"/>
      <w:pPr>
        <w:tabs>
          <w:tab w:val="num" w:pos="7439"/>
        </w:tabs>
        <w:ind w:left="7439" w:hanging="360"/>
      </w:pPr>
      <w:rPr>
        <w:rFonts w:ascii="Wingdings" w:hAnsi="Wingdings" w:cs="Times New Roman" w:hint="default"/>
      </w:rPr>
    </w:lvl>
    <w:lvl w:ilvl="6" w:tplc="040C0001">
      <w:start w:val="1"/>
      <w:numFmt w:val="bullet"/>
      <w:lvlText w:val=""/>
      <w:lvlJc w:val="left"/>
      <w:pPr>
        <w:tabs>
          <w:tab w:val="num" w:pos="8159"/>
        </w:tabs>
        <w:ind w:left="8159" w:hanging="360"/>
      </w:pPr>
      <w:rPr>
        <w:rFonts w:ascii="Symbol" w:hAnsi="Symbol" w:cs="Times New Roman" w:hint="default"/>
      </w:rPr>
    </w:lvl>
    <w:lvl w:ilvl="7" w:tplc="040C0003">
      <w:start w:val="1"/>
      <w:numFmt w:val="bullet"/>
      <w:lvlText w:val="o"/>
      <w:lvlJc w:val="left"/>
      <w:pPr>
        <w:tabs>
          <w:tab w:val="num" w:pos="8879"/>
        </w:tabs>
        <w:ind w:left="8879" w:hanging="360"/>
      </w:pPr>
      <w:rPr>
        <w:rFonts w:ascii="Courier New" w:hAnsi="Courier New" w:cs="Courier New" w:hint="default"/>
      </w:rPr>
    </w:lvl>
    <w:lvl w:ilvl="8" w:tplc="040C0005">
      <w:start w:val="1"/>
      <w:numFmt w:val="bullet"/>
      <w:lvlText w:val=""/>
      <w:lvlJc w:val="left"/>
      <w:pPr>
        <w:tabs>
          <w:tab w:val="num" w:pos="9599"/>
        </w:tabs>
        <w:ind w:left="9599" w:hanging="360"/>
      </w:pPr>
      <w:rPr>
        <w:rFonts w:ascii="Wingdings" w:hAnsi="Wingdings" w:cs="Times New Roman" w:hint="default"/>
      </w:rPr>
    </w:lvl>
  </w:abstractNum>
  <w:abstractNum w:abstractNumId="35" w15:restartNumberingAfterBreak="0">
    <w:nsid w:val="759241EA"/>
    <w:multiLevelType w:val="hybridMultilevel"/>
    <w:tmpl w:val="C0AE8CCA"/>
    <w:lvl w:ilvl="0" w:tplc="450647EC">
      <w:numFmt w:val="bullet"/>
      <w:lvlText w:val="-"/>
      <w:lvlJc w:val="left"/>
      <w:pPr>
        <w:ind w:left="3053" w:hanging="360"/>
      </w:pPr>
      <w:rPr>
        <w:rFonts w:ascii="Calibri" w:eastAsia="Times New Roman" w:hAnsi="Calibri" w:cs="Calibri" w:hint="default"/>
        <w:color w:val="000000"/>
        <w:sz w:val="21"/>
      </w:rPr>
    </w:lvl>
    <w:lvl w:ilvl="1" w:tplc="080C0001">
      <w:start w:val="1"/>
      <w:numFmt w:val="bullet"/>
      <w:lvlText w:val=""/>
      <w:lvlJc w:val="left"/>
      <w:pPr>
        <w:ind w:left="3774" w:hanging="360"/>
      </w:pPr>
      <w:rPr>
        <w:rFonts w:ascii="Symbol" w:hAnsi="Symbol" w:hint="default"/>
      </w:rPr>
    </w:lvl>
    <w:lvl w:ilvl="2" w:tplc="080C0005" w:tentative="1">
      <w:start w:val="1"/>
      <w:numFmt w:val="bullet"/>
      <w:lvlText w:val=""/>
      <w:lvlJc w:val="left"/>
      <w:pPr>
        <w:ind w:left="4493" w:hanging="360"/>
      </w:pPr>
      <w:rPr>
        <w:rFonts w:ascii="Wingdings" w:hAnsi="Wingdings" w:hint="default"/>
      </w:rPr>
    </w:lvl>
    <w:lvl w:ilvl="3" w:tplc="080C0001" w:tentative="1">
      <w:start w:val="1"/>
      <w:numFmt w:val="bullet"/>
      <w:lvlText w:val=""/>
      <w:lvlJc w:val="left"/>
      <w:pPr>
        <w:ind w:left="5213" w:hanging="360"/>
      </w:pPr>
      <w:rPr>
        <w:rFonts w:ascii="Symbol" w:hAnsi="Symbol" w:hint="default"/>
      </w:rPr>
    </w:lvl>
    <w:lvl w:ilvl="4" w:tplc="080C0003" w:tentative="1">
      <w:start w:val="1"/>
      <w:numFmt w:val="bullet"/>
      <w:lvlText w:val="o"/>
      <w:lvlJc w:val="left"/>
      <w:pPr>
        <w:ind w:left="5933" w:hanging="360"/>
      </w:pPr>
      <w:rPr>
        <w:rFonts w:ascii="Courier New" w:hAnsi="Courier New" w:cs="Courier New" w:hint="default"/>
      </w:rPr>
    </w:lvl>
    <w:lvl w:ilvl="5" w:tplc="080C0005" w:tentative="1">
      <w:start w:val="1"/>
      <w:numFmt w:val="bullet"/>
      <w:lvlText w:val=""/>
      <w:lvlJc w:val="left"/>
      <w:pPr>
        <w:ind w:left="6653" w:hanging="360"/>
      </w:pPr>
      <w:rPr>
        <w:rFonts w:ascii="Wingdings" w:hAnsi="Wingdings" w:hint="default"/>
      </w:rPr>
    </w:lvl>
    <w:lvl w:ilvl="6" w:tplc="080C0001" w:tentative="1">
      <w:start w:val="1"/>
      <w:numFmt w:val="bullet"/>
      <w:lvlText w:val=""/>
      <w:lvlJc w:val="left"/>
      <w:pPr>
        <w:ind w:left="7373" w:hanging="360"/>
      </w:pPr>
      <w:rPr>
        <w:rFonts w:ascii="Symbol" w:hAnsi="Symbol" w:hint="default"/>
      </w:rPr>
    </w:lvl>
    <w:lvl w:ilvl="7" w:tplc="080C0003" w:tentative="1">
      <w:start w:val="1"/>
      <w:numFmt w:val="bullet"/>
      <w:lvlText w:val="o"/>
      <w:lvlJc w:val="left"/>
      <w:pPr>
        <w:ind w:left="8093" w:hanging="360"/>
      </w:pPr>
      <w:rPr>
        <w:rFonts w:ascii="Courier New" w:hAnsi="Courier New" w:cs="Courier New" w:hint="default"/>
      </w:rPr>
    </w:lvl>
    <w:lvl w:ilvl="8" w:tplc="080C0005" w:tentative="1">
      <w:start w:val="1"/>
      <w:numFmt w:val="bullet"/>
      <w:lvlText w:val=""/>
      <w:lvlJc w:val="left"/>
      <w:pPr>
        <w:ind w:left="8813" w:hanging="360"/>
      </w:pPr>
      <w:rPr>
        <w:rFonts w:ascii="Wingdings" w:hAnsi="Wingdings" w:hint="default"/>
      </w:rPr>
    </w:lvl>
  </w:abstractNum>
  <w:abstractNum w:abstractNumId="36" w15:restartNumberingAfterBreak="0">
    <w:nsid w:val="7E850850"/>
    <w:multiLevelType w:val="hybridMultilevel"/>
    <w:tmpl w:val="1F240CD2"/>
    <w:lvl w:ilvl="0" w:tplc="428A2620">
      <w:start w:val="1"/>
      <w:numFmt w:val="bullet"/>
      <w:lvlText w:val=""/>
      <w:lvlJc w:val="left"/>
      <w:pPr>
        <w:tabs>
          <w:tab w:val="num" w:pos="1080"/>
        </w:tabs>
        <w:ind w:left="1080" w:hanging="360"/>
      </w:pPr>
      <w:rPr>
        <w:rFonts w:ascii="Wingdings" w:hAnsi="Wingdings" w:cs="Times New Roman" w:hint="default"/>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37" w15:restartNumberingAfterBreak="0">
    <w:nsid w:val="7EB82BAC"/>
    <w:multiLevelType w:val="hybridMultilevel"/>
    <w:tmpl w:val="5AE0C4B0"/>
    <w:lvl w:ilvl="0" w:tplc="F6E07052">
      <w:numFmt w:val="bullet"/>
      <w:lvlText w:val=""/>
      <w:lvlJc w:val="left"/>
      <w:pPr>
        <w:tabs>
          <w:tab w:val="num" w:pos="711"/>
        </w:tabs>
        <w:ind w:left="711" w:hanging="360"/>
      </w:pPr>
      <w:rPr>
        <w:rFonts w:ascii="Wingdings" w:eastAsia="Times New Roman" w:hAnsi="Wingdings" w:hint="default"/>
      </w:rPr>
    </w:lvl>
    <w:lvl w:ilvl="1" w:tplc="04090003">
      <w:start w:val="1"/>
      <w:numFmt w:val="bullet"/>
      <w:lvlText w:val="o"/>
      <w:lvlJc w:val="left"/>
      <w:pPr>
        <w:tabs>
          <w:tab w:val="num" w:pos="1474"/>
        </w:tabs>
        <w:ind w:left="1474" w:hanging="360"/>
      </w:pPr>
      <w:rPr>
        <w:rFonts w:ascii="Courier New" w:hAnsi="Courier New" w:cs="Courier New" w:hint="default"/>
      </w:rPr>
    </w:lvl>
    <w:lvl w:ilvl="2" w:tplc="04090005">
      <w:start w:val="1"/>
      <w:numFmt w:val="bullet"/>
      <w:lvlText w:val=""/>
      <w:lvlJc w:val="left"/>
      <w:pPr>
        <w:tabs>
          <w:tab w:val="num" w:pos="2194"/>
        </w:tabs>
        <w:ind w:left="2194" w:hanging="360"/>
      </w:pPr>
      <w:rPr>
        <w:rFonts w:ascii="Wingdings" w:hAnsi="Wingdings" w:cs="Times New Roman" w:hint="default"/>
      </w:rPr>
    </w:lvl>
    <w:lvl w:ilvl="3" w:tplc="04090001">
      <w:start w:val="1"/>
      <w:numFmt w:val="bullet"/>
      <w:lvlText w:val=""/>
      <w:lvlJc w:val="left"/>
      <w:pPr>
        <w:tabs>
          <w:tab w:val="num" w:pos="2914"/>
        </w:tabs>
        <w:ind w:left="2914" w:hanging="360"/>
      </w:pPr>
      <w:rPr>
        <w:rFonts w:ascii="Symbol" w:hAnsi="Symbol" w:cs="Times New Roman" w:hint="default"/>
      </w:rPr>
    </w:lvl>
    <w:lvl w:ilvl="4" w:tplc="04090003">
      <w:start w:val="1"/>
      <w:numFmt w:val="bullet"/>
      <w:lvlText w:val="o"/>
      <w:lvlJc w:val="left"/>
      <w:pPr>
        <w:tabs>
          <w:tab w:val="num" w:pos="3634"/>
        </w:tabs>
        <w:ind w:left="3634" w:hanging="360"/>
      </w:pPr>
      <w:rPr>
        <w:rFonts w:ascii="Courier New" w:hAnsi="Courier New" w:cs="Courier New" w:hint="default"/>
      </w:rPr>
    </w:lvl>
    <w:lvl w:ilvl="5" w:tplc="04090005">
      <w:start w:val="1"/>
      <w:numFmt w:val="bullet"/>
      <w:lvlText w:val=""/>
      <w:lvlJc w:val="left"/>
      <w:pPr>
        <w:tabs>
          <w:tab w:val="num" w:pos="4354"/>
        </w:tabs>
        <w:ind w:left="4354" w:hanging="360"/>
      </w:pPr>
      <w:rPr>
        <w:rFonts w:ascii="Wingdings" w:hAnsi="Wingdings" w:cs="Times New Roman" w:hint="default"/>
      </w:rPr>
    </w:lvl>
    <w:lvl w:ilvl="6" w:tplc="04090001">
      <w:start w:val="1"/>
      <w:numFmt w:val="bullet"/>
      <w:lvlText w:val=""/>
      <w:lvlJc w:val="left"/>
      <w:pPr>
        <w:tabs>
          <w:tab w:val="num" w:pos="5074"/>
        </w:tabs>
        <w:ind w:left="5074" w:hanging="360"/>
      </w:pPr>
      <w:rPr>
        <w:rFonts w:ascii="Symbol" w:hAnsi="Symbol" w:cs="Times New Roman" w:hint="default"/>
      </w:rPr>
    </w:lvl>
    <w:lvl w:ilvl="7" w:tplc="04090003">
      <w:start w:val="1"/>
      <w:numFmt w:val="bullet"/>
      <w:lvlText w:val="o"/>
      <w:lvlJc w:val="left"/>
      <w:pPr>
        <w:tabs>
          <w:tab w:val="num" w:pos="5794"/>
        </w:tabs>
        <w:ind w:left="5794" w:hanging="360"/>
      </w:pPr>
      <w:rPr>
        <w:rFonts w:ascii="Courier New" w:hAnsi="Courier New" w:cs="Courier New" w:hint="default"/>
      </w:rPr>
    </w:lvl>
    <w:lvl w:ilvl="8" w:tplc="04090005">
      <w:start w:val="1"/>
      <w:numFmt w:val="bullet"/>
      <w:lvlText w:val=""/>
      <w:lvlJc w:val="left"/>
      <w:pPr>
        <w:tabs>
          <w:tab w:val="num" w:pos="6514"/>
        </w:tabs>
        <w:ind w:left="6514" w:hanging="360"/>
      </w:pPr>
      <w:rPr>
        <w:rFonts w:ascii="Wingdings" w:hAnsi="Wingdings" w:cs="Times New Roman" w:hint="default"/>
      </w:rPr>
    </w:lvl>
  </w:abstractNum>
  <w:abstractNum w:abstractNumId="38" w15:restartNumberingAfterBreak="0">
    <w:nsid w:val="7F146B4F"/>
    <w:multiLevelType w:val="hybridMultilevel"/>
    <w:tmpl w:val="2B90AD92"/>
    <w:lvl w:ilvl="0" w:tplc="753E5046">
      <w:start w:val="1"/>
      <w:numFmt w:val="bullet"/>
      <w:lvlText w:val=""/>
      <w:lvlJc w:val="left"/>
      <w:pPr>
        <w:tabs>
          <w:tab w:val="num" w:pos="1080"/>
        </w:tabs>
        <w:ind w:left="1080" w:hanging="360"/>
      </w:pPr>
      <w:rPr>
        <w:rFonts w:ascii="Wingdings" w:hAnsi="Wingdings" w:cs="Times New Roman" w:hint="default"/>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num w:numId="1" w16cid:durableId="399794835">
    <w:abstractNumId w:val="28"/>
  </w:num>
  <w:num w:numId="2" w16cid:durableId="246306309">
    <w:abstractNumId w:val="31"/>
  </w:num>
  <w:num w:numId="3" w16cid:durableId="1027753171">
    <w:abstractNumId w:val="9"/>
  </w:num>
  <w:num w:numId="4" w16cid:durableId="2101293703">
    <w:abstractNumId w:val="25"/>
  </w:num>
  <w:num w:numId="5" w16cid:durableId="971521781">
    <w:abstractNumId w:val="12"/>
  </w:num>
  <w:num w:numId="6" w16cid:durableId="255988758">
    <w:abstractNumId w:val="33"/>
  </w:num>
  <w:num w:numId="7" w16cid:durableId="1685548143">
    <w:abstractNumId w:val="3"/>
  </w:num>
  <w:num w:numId="8" w16cid:durableId="546451241">
    <w:abstractNumId w:val="0"/>
  </w:num>
  <w:num w:numId="9" w16cid:durableId="658920601">
    <w:abstractNumId w:val="6"/>
  </w:num>
  <w:num w:numId="10" w16cid:durableId="770124276">
    <w:abstractNumId w:val="8"/>
  </w:num>
  <w:num w:numId="11" w16cid:durableId="66654293">
    <w:abstractNumId w:val="34"/>
  </w:num>
  <w:num w:numId="12" w16cid:durableId="1709914525">
    <w:abstractNumId w:val="21"/>
  </w:num>
  <w:num w:numId="13" w16cid:durableId="1994329359">
    <w:abstractNumId w:val="24"/>
  </w:num>
  <w:num w:numId="14" w16cid:durableId="1309632199">
    <w:abstractNumId w:val="22"/>
  </w:num>
  <w:num w:numId="15" w16cid:durableId="915866110">
    <w:abstractNumId w:val="24"/>
  </w:num>
  <w:num w:numId="16" w16cid:durableId="33534868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95906506">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2432894">
    <w:abstractNumId w:val="16"/>
  </w:num>
  <w:num w:numId="19" w16cid:durableId="1364093428">
    <w:abstractNumId w:val="14"/>
  </w:num>
  <w:num w:numId="20" w16cid:durableId="166483252">
    <w:abstractNumId w:val="32"/>
  </w:num>
  <w:num w:numId="21" w16cid:durableId="360252011">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38245736">
    <w:abstractNumId w:val="24"/>
  </w:num>
  <w:num w:numId="23" w16cid:durableId="794370773">
    <w:abstractNumId w:val="30"/>
  </w:num>
  <w:num w:numId="24" w16cid:durableId="549072207">
    <w:abstractNumId w:val="11"/>
  </w:num>
  <w:num w:numId="25" w16cid:durableId="1468743880">
    <w:abstractNumId w:val="37"/>
  </w:num>
  <w:num w:numId="26" w16cid:durableId="584145560">
    <w:abstractNumId w:val="19"/>
  </w:num>
  <w:num w:numId="27" w16cid:durableId="1806459114">
    <w:abstractNumId w:val="1"/>
  </w:num>
  <w:num w:numId="28" w16cid:durableId="841286120">
    <w:abstractNumId w:val="15"/>
  </w:num>
  <w:num w:numId="29" w16cid:durableId="432869349">
    <w:abstractNumId w:val="20"/>
  </w:num>
  <w:num w:numId="30" w16cid:durableId="221409475">
    <w:abstractNumId w:val="4"/>
  </w:num>
  <w:num w:numId="31" w16cid:durableId="1357346624">
    <w:abstractNumId w:val="10"/>
  </w:num>
  <w:num w:numId="32" w16cid:durableId="1851528207">
    <w:abstractNumId w:val="4"/>
  </w:num>
  <w:num w:numId="33" w16cid:durableId="744649252">
    <w:abstractNumId w:val="4"/>
  </w:num>
  <w:num w:numId="34" w16cid:durableId="1546915299">
    <w:abstractNumId w:val="4"/>
  </w:num>
  <w:num w:numId="35" w16cid:durableId="2122609325">
    <w:abstractNumId w:val="26"/>
  </w:num>
  <w:num w:numId="36" w16cid:durableId="976298451">
    <w:abstractNumId w:val="38"/>
  </w:num>
  <w:num w:numId="37" w16cid:durableId="777066060">
    <w:abstractNumId w:val="7"/>
  </w:num>
  <w:num w:numId="38" w16cid:durableId="1991129926">
    <w:abstractNumId w:val="36"/>
  </w:num>
  <w:num w:numId="39" w16cid:durableId="1356342382">
    <w:abstractNumId w:val="13"/>
  </w:num>
  <w:num w:numId="40" w16cid:durableId="739911193">
    <w:abstractNumId w:val="4"/>
  </w:num>
  <w:num w:numId="41" w16cid:durableId="654339776">
    <w:abstractNumId w:val="4"/>
  </w:num>
  <w:num w:numId="42" w16cid:durableId="378284196">
    <w:abstractNumId w:val="27"/>
  </w:num>
  <w:num w:numId="43" w16cid:durableId="1288126488">
    <w:abstractNumId w:val="18"/>
  </w:num>
  <w:num w:numId="44" w16cid:durableId="598684948">
    <w:abstractNumId w:val="35"/>
  </w:num>
  <w:num w:numId="45" w16cid:durableId="1817185834">
    <w:abstractNumId w:val="17"/>
  </w:num>
  <w:num w:numId="46" w16cid:durableId="2083091367">
    <w:abstractNumId w:val="5"/>
  </w:num>
  <w:num w:numId="47" w16cid:durableId="1931700100">
    <w:abstractNumId w:val="2"/>
  </w:num>
  <w:num w:numId="48" w16cid:durableId="211262164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defaultTabStop w:val="720"/>
  <w:hyphenationZone w:val="425"/>
  <w:doNotHyphenateCaps/>
  <w:drawingGridHorizontalSpacing w:val="110"/>
  <w:drawingGridVerticalSpacing w:val="299"/>
  <w:displayHorizontalDrawingGridEvery w:val="0"/>
  <w:doNotShadeFormData/>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EA9"/>
    <w:rsid w:val="000053EC"/>
    <w:rsid w:val="00033163"/>
    <w:rsid w:val="0005028D"/>
    <w:rsid w:val="000C5E42"/>
    <w:rsid w:val="000D5D77"/>
    <w:rsid w:val="000E6D9C"/>
    <w:rsid w:val="000F5052"/>
    <w:rsid w:val="000F7D39"/>
    <w:rsid w:val="001279CD"/>
    <w:rsid w:val="0013212D"/>
    <w:rsid w:val="00167187"/>
    <w:rsid w:val="00216B52"/>
    <w:rsid w:val="00243ED9"/>
    <w:rsid w:val="00297F8B"/>
    <w:rsid w:val="002A16E6"/>
    <w:rsid w:val="002B517C"/>
    <w:rsid w:val="002D58EB"/>
    <w:rsid w:val="00305D2B"/>
    <w:rsid w:val="00347F66"/>
    <w:rsid w:val="003529F2"/>
    <w:rsid w:val="00377FE4"/>
    <w:rsid w:val="00395F2F"/>
    <w:rsid w:val="003A5EAE"/>
    <w:rsid w:val="003F1241"/>
    <w:rsid w:val="00426692"/>
    <w:rsid w:val="004B3FE9"/>
    <w:rsid w:val="004B5D88"/>
    <w:rsid w:val="004D710D"/>
    <w:rsid w:val="004E0940"/>
    <w:rsid w:val="004E7757"/>
    <w:rsid w:val="005B0A3E"/>
    <w:rsid w:val="00610D90"/>
    <w:rsid w:val="00623112"/>
    <w:rsid w:val="00634A91"/>
    <w:rsid w:val="00660DEE"/>
    <w:rsid w:val="006B28A1"/>
    <w:rsid w:val="006C5F2E"/>
    <w:rsid w:val="0073362B"/>
    <w:rsid w:val="007370BD"/>
    <w:rsid w:val="00740555"/>
    <w:rsid w:val="00760508"/>
    <w:rsid w:val="007B2A8B"/>
    <w:rsid w:val="007C7873"/>
    <w:rsid w:val="008222DD"/>
    <w:rsid w:val="00841E50"/>
    <w:rsid w:val="00870F38"/>
    <w:rsid w:val="00873EDD"/>
    <w:rsid w:val="0088247F"/>
    <w:rsid w:val="008A6CD3"/>
    <w:rsid w:val="008C7947"/>
    <w:rsid w:val="008C7F76"/>
    <w:rsid w:val="00942179"/>
    <w:rsid w:val="00944F7F"/>
    <w:rsid w:val="00945F93"/>
    <w:rsid w:val="00992FA7"/>
    <w:rsid w:val="009A0217"/>
    <w:rsid w:val="009A6276"/>
    <w:rsid w:val="009F77CC"/>
    <w:rsid w:val="00A00451"/>
    <w:rsid w:val="00A00E11"/>
    <w:rsid w:val="00A14A9A"/>
    <w:rsid w:val="00A277A6"/>
    <w:rsid w:val="00A31FBB"/>
    <w:rsid w:val="00A5067C"/>
    <w:rsid w:val="00A77BCE"/>
    <w:rsid w:val="00A95F60"/>
    <w:rsid w:val="00AA6434"/>
    <w:rsid w:val="00AB0C90"/>
    <w:rsid w:val="00AE110D"/>
    <w:rsid w:val="00AE2A49"/>
    <w:rsid w:val="00B01C4B"/>
    <w:rsid w:val="00B21AE2"/>
    <w:rsid w:val="00B34DA4"/>
    <w:rsid w:val="00B8626D"/>
    <w:rsid w:val="00BA6884"/>
    <w:rsid w:val="00BB3669"/>
    <w:rsid w:val="00BC67C8"/>
    <w:rsid w:val="00BF48D6"/>
    <w:rsid w:val="00C25F19"/>
    <w:rsid w:val="00C32D48"/>
    <w:rsid w:val="00C90CFF"/>
    <w:rsid w:val="00CB34B7"/>
    <w:rsid w:val="00CD0EA9"/>
    <w:rsid w:val="00D272C1"/>
    <w:rsid w:val="00D76B8D"/>
    <w:rsid w:val="00E12D51"/>
    <w:rsid w:val="00E6160D"/>
    <w:rsid w:val="00E65A4F"/>
    <w:rsid w:val="00EA6DF2"/>
    <w:rsid w:val="00EC102B"/>
    <w:rsid w:val="00EC7622"/>
    <w:rsid w:val="00F162BC"/>
    <w:rsid w:val="00F547A2"/>
    <w:rsid w:val="00F81517"/>
    <w:rsid w:val="00FA65F3"/>
    <w:rsid w:val="00FE5731"/>
    <w:rsid w:val="00FF7579"/>
    <w:rsid w:val="00FF7C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1AB90A"/>
  <w15:docId w15:val="{4BD513B1-DBE5-46FB-AD07-8D1A26C49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0F38"/>
    <w:pPr>
      <w:widowControl w:val="0"/>
      <w:autoSpaceDE w:val="0"/>
      <w:autoSpaceDN w:val="0"/>
      <w:adjustRightInd w:val="0"/>
    </w:pPr>
    <w:rPr>
      <w:rFonts w:ascii="Arial" w:hAnsi="Arial" w:cs="Arial"/>
      <w:sz w:val="22"/>
      <w:szCs w:val="22"/>
    </w:rPr>
  </w:style>
  <w:style w:type="paragraph" w:styleId="Kop1">
    <w:name w:val="heading 1"/>
    <w:basedOn w:val="Standaard"/>
    <w:next w:val="Standaard"/>
    <w:qFormat/>
    <w:rsid w:val="00870F38"/>
    <w:pPr>
      <w:keepNext/>
      <w:shd w:val="clear" w:color="auto" w:fill="FFFFFF"/>
      <w:spacing w:before="278"/>
      <w:ind w:left="1440" w:firstLine="1112"/>
      <w:outlineLvl w:val="0"/>
    </w:pPr>
    <w:rPr>
      <w:b/>
      <w:bCs/>
      <w:color w:val="000000"/>
      <w:spacing w:val="-1"/>
      <w:sz w:val="16"/>
      <w:szCs w:val="16"/>
      <w:lang w:val="fr-FR"/>
    </w:rPr>
  </w:style>
  <w:style w:type="paragraph" w:styleId="Kop2">
    <w:name w:val="heading 2"/>
    <w:basedOn w:val="Standaard"/>
    <w:next w:val="Standaard"/>
    <w:qFormat/>
    <w:rsid w:val="00870F38"/>
    <w:pPr>
      <w:keepNext/>
      <w:shd w:val="clear" w:color="auto" w:fill="FFFFFF"/>
      <w:tabs>
        <w:tab w:val="left" w:leader="dot" w:pos="8832"/>
      </w:tabs>
      <w:spacing w:line="259" w:lineRule="exact"/>
      <w:outlineLvl w:val="1"/>
    </w:pPr>
    <w:rPr>
      <w:b/>
      <w:bCs/>
      <w:color w:val="000000"/>
      <w:spacing w:val="-4"/>
      <w:w w:val="113"/>
      <w:sz w:val="16"/>
      <w:szCs w:val="16"/>
      <w:lang w:val="fr-FR"/>
    </w:rPr>
  </w:style>
  <w:style w:type="paragraph" w:styleId="Kop3">
    <w:name w:val="heading 3"/>
    <w:basedOn w:val="Standaard"/>
    <w:next w:val="Standaard"/>
    <w:qFormat/>
    <w:rsid w:val="00870F38"/>
    <w:pPr>
      <w:keepNext/>
      <w:shd w:val="clear" w:color="auto" w:fill="FFFFFF"/>
      <w:tabs>
        <w:tab w:val="left" w:pos="1843"/>
      </w:tabs>
      <w:ind w:left="-142" w:right="-40"/>
      <w:outlineLvl w:val="2"/>
    </w:pPr>
    <w:rPr>
      <w:b/>
      <w:bCs/>
      <w:color w:val="000000"/>
      <w:spacing w:val="-4"/>
      <w:sz w:val="18"/>
      <w:szCs w:val="18"/>
      <w:lang w:val="fr-FR"/>
    </w:rPr>
  </w:style>
  <w:style w:type="paragraph" w:styleId="Kop4">
    <w:name w:val="heading 4"/>
    <w:basedOn w:val="Standaard"/>
    <w:next w:val="Standaard"/>
    <w:qFormat/>
    <w:rsid w:val="00870F38"/>
    <w:pPr>
      <w:keepNext/>
      <w:shd w:val="clear" w:color="auto" w:fill="FFFFFF"/>
      <w:outlineLvl w:val="3"/>
    </w:pPr>
    <w:rPr>
      <w:b/>
      <w:bCs/>
      <w:color w:val="000000"/>
      <w:sz w:val="18"/>
      <w:szCs w:val="18"/>
      <w:lang w:val="fr-FR"/>
    </w:rPr>
  </w:style>
  <w:style w:type="paragraph" w:styleId="Kop5">
    <w:name w:val="heading 5"/>
    <w:basedOn w:val="Standaard"/>
    <w:next w:val="Standaard"/>
    <w:qFormat/>
    <w:rsid w:val="00870F38"/>
    <w:pPr>
      <w:keepNext/>
      <w:shd w:val="clear" w:color="auto" w:fill="FFFFFF"/>
      <w:ind w:left="1075"/>
      <w:outlineLvl w:val="4"/>
    </w:pPr>
    <w:rPr>
      <w:b/>
      <w:bCs/>
      <w:color w:val="000000"/>
      <w:spacing w:val="-1"/>
      <w:sz w:val="25"/>
      <w:szCs w:val="25"/>
      <w:lang w:val="fr-FR"/>
    </w:rPr>
  </w:style>
  <w:style w:type="paragraph" w:styleId="Kop6">
    <w:name w:val="heading 6"/>
    <w:basedOn w:val="Standaard"/>
    <w:next w:val="Standaard"/>
    <w:qFormat/>
    <w:rsid w:val="00870F38"/>
    <w:pPr>
      <w:keepNext/>
      <w:shd w:val="clear" w:color="auto" w:fill="FFFFFF"/>
      <w:spacing w:before="120" w:after="120" w:line="240" w:lineRule="exact"/>
      <w:ind w:left="142" w:right="386"/>
      <w:jc w:val="both"/>
      <w:outlineLvl w:val="5"/>
    </w:pPr>
    <w:rPr>
      <w:b/>
      <w:bCs/>
      <w:spacing w:val="-3"/>
      <w:w w:val="113"/>
      <w:sz w:val="16"/>
      <w:szCs w:val="16"/>
      <w:lang w:val="fr-BE"/>
    </w:rPr>
  </w:style>
  <w:style w:type="paragraph" w:styleId="Kop7">
    <w:name w:val="heading 7"/>
    <w:basedOn w:val="Standaard"/>
    <w:next w:val="Standaard"/>
    <w:qFormat/>
    <w:rsid w:val="00870F38"/>
    <w:pPr>
      <w:keepNext/>
      <w:shd w:val="clear" w:color="auto" w:fill="FFFFFF"/>
      <w:spacing w:before="120" w:after="120" w:line="240" w:lineRule="atLeast"/>
      <w:ind w:left="34" w:right="384"/>
      <w:jc w:val="both"/>
      <w:outlineLvl w:val="6"/>
    </w:pPr>
    <w:rPr>
      <w:rFonts w:ascii="Arial (W1)" w:hAnsi="Arial (W1)" w:cs="Arial (W1)"/>
      <w:b/>
      <w:bCs/>
      <w:color w:val="000000"/>
      <w:w w:val="113"/>
      <w:sz w:val="16"/>
      <w:szCs w:val="16"/>
      <w:lang w:val="fr-BE"/>
    </w:rPr>
  </w:style>
  <w:style w:type="paragraph" w:styleId="Kop8">
    <w:name w:val="heading 8"/>
    <w:basedOn w:val="Standaard"/>
    <w:next w:val="Standaard"/>
    <w:qFormat/>
    <w:rsid w:val="00870F38"/>
    <w:pPr>
      <w:keepNext/>
      <w:shd w:val="clear" w:color="auto" w:fill="FFFFFF"/>
      <w:tabs>
        <w:tab w:val="left" w:pos="2977"/>
      </w:tabs>
      <w:spacing w:before="120" w:after="120" w:line="240" w:lineRule="exact"/>
      <w:ind w:left="1134" w:right="386"/>
      <w:jc w:val="both"/>
      <w:outlineLvl w:val="7"/>
    </w:pPr>
    <w:rPr>
      <w:b/>
      <w:bCs/>
      <w:color w:val="000000"/>
      <w:spacing w:val="-1"/>
      <w:sz w:val="25"/>
      <w:szCs w:val="25"/>
      <w:lang w:val="fr-BE"/>
    </w:rPr>
  </w:style>
  <w:style w:type="paragraph" w:styleId="Kop9">
    <w:name w:val="heading 9"/>
    <w:basedOn w:val="Standaard"/>
    <w:next w:val="Standaard"/>
    <w:qFormat/>
    <w:rsid w:val="00870F38"/>
    <w:pPr>
      <w:keepNext/>
      <w:shd w:val="clear" w:color="auto" w:fill="FFFFFF"/>
      <w:spacing w:before="154"/>
      <w:ind w:left="131"/>
      <w:outlineLvl w:val="8"/>
    </w:pPr>
    <w:rPr>
      <w:b/>
      <w:bCs/>
      <w:color w:val="000000"/>
      <w:spacing w:val="-4"/>
      <w:sz w:val="18"/>
      <w:szCs w:val="18"/>
      <w:lang w:val="fr-BE"/>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semiHidden/>
    <w:rsid w:val="00870F38"/>
    <w:pPr>
      <w:tabs>
        <w:tab w:val="center" w:pos="4153"/>
        <w:tab w:val="right" w:pos="8306"/>
      </w:tabs>
    </w:pPr>
  </w:style>
  <w:style w:type="paragraph" w:styleId="Voettekst">
    <w:name w:val="footer"/>
    <w:basedOn w:val="Standaard"/>
    <w:link w:val="VoettekstChar"/>
    <w:rsid w:val="00870F38"/>
    <w:pPr>
      <w:tabs>
        <w:tab w:val="center" w:pos="4153"/>
        <w:tab w:val="right" w:pos="8306"/>
      </w:tabs>
    </w:pPr>
  </w:style>
  <w:style w:type="paragraph" w:styleId="Bloktekst">
    <w:name w:val="Block Text"/>
    <w:basedOn w:val="Standaard"/>
    <w:semiHidden/>
    <w:rsid w:val="00870F38"/>
    <w:pPr>
      <w:shd w:val="clear" w:color="auto" w:fill="FFFFFF"/>
      <w:spacing w:before="3715" w:line="374" w:lineRule="exact"/>
      <w:ind w:left="2822" w:right="1459"/>
    </w:pPr>
    <w:rPr>
      <w:b/>
      <w:bCs/>
      <w:color w:val="000000"/>
      <w:spacing w:val="-9"/>
      <w:sz w:val="34"/>
      <w:szCs w:val="34"/>
      <w:lang w:val="fr-FR"/>
    </w:rPr>
  </w:style>
  <w:style w:type="character" w:styleId="Paginanummer">
    <w:name w:val="page number"/>
    <w:basedOn w:val="Standaardalinea-lettertype"/>
    <w:semiHidden/>
    <w:rsid w:val="00870F38"/>
  </w:style>
  <w:style w:type="character" w:styleId="Hyperlink">
    <w:name w:val="Hyperlink"/>
    <w:basedOn w:val="Standaardalinea-lettertype"/>
    <w:semiHidden/>
    <w:rsid w:val="00870F38"/>
    <w:rPr>
      <w:color w:val="0000FF"/>
      <w:u w:val="single"/>
    </w:rPr>
  </w:style>
  <w:style w:type="character" w:styleId="GevolgdeHyperlink">
    <w:name w:val="FollowedHyperlink"/>
    <w:basedOn w:val="Standaardalinea-lettertype"/>
    <w:semiHidden/>
    <w:rsid w:val="00870F38"/>
    <w:rPr>
      <w:color w:val="800080"/>
      <w:u w:val="single"/>
    </w:rPr>
  </w:style>
  <w:style w:type="paragraph" w:customStyle="1" w:styleId="Tekst-0">
    <w:name w:val="Tekst -0"/>
    <w:basedOn w:val="Standaard"/>
    <w:rsid w:val="00870F38"/>
    <w:pPr>
      <w:widowControl/>
      <w:tabs>
        <w:tab w:val="left" w:pos="680"/>
        <w:tab w:val="left" w:pos="5103"/>
        <w:tab w:val="left" w:pos="5783"/>
      </w:tabs>
      <w:overflowPunct w:val="0"/>
      <w:spacing w:before="60"/>
      <w:ind w:left="539" w:hanging="539"/>
      <w:jc w:val="both"/>
      <w:textAlignment w:val="baseline"/>
    </w:pPr>
    <w:rPr>
      <w:lang w:val="nl-NL"/>
    </w:rPr>
  </w:style>
  <w:style w:type="paragraph" w:styleId="Plattetekstinspringen">
    <w:name w:val="Body Text Indent"/>
    <w:basedOn w:val="Standaard"/>
    <w:semiHidden/>
    <w:rsid w:val="00870F38"/>
    <w:pPr>
      <w:shd w:val="clear" w:color="auto" w:fill="FFFFFF"/>
      <w:spacing w:before="120" w:after="120" w:line="220" w:lineRule="exact"/>
      <w:ind w:right="318"/>
      <w:jc w:val="both"/>
    </w:pPr>
    <w:rPr>
      <w:spacing w:val="-1"/>
      <w:w w:val="108"/>
      <w:lang w:val="fr-BE"/>
    </w:rPr>
  </w:style>
  <w:style w:type="paragraph" w:styleId="Plattetekstinspringen2">
    <w:name w:val="Body Text Indent 2"/>
    <w:basedOn w:val="Standaard"/>
    <w:semiHidden/>
    <w:rsid w:val="00870F38"/>
    <w:pPr>
      <w:shd w:val="clear" w:color="auto" w:fill="FFFFFF"/>
      <w:tabs>
        <w:tab w:val="left" w:leader="dot" w:pos="2399"/>
      </w:tabs>
      <w:spacing w:line="240" w:lineRule="exact"/>
      <w:ind w:left="982" w:hanging="284"/>
    </w:pPr>
    <w:rPr>
      <w:lang w:val="nl-NL"/>
    </w:rPr>
  </w:style>
  <w:style w:type="character" w:customStyle="1" w:styleId="tw4winMark">
    <w:name w:val="tw4winMark"/>
    <w:rsid w:val="00870F38"/>
    <w:rPr>
      <w:rFonts w:ascii="Courier New" w:hAnsi="Courier New" w:cs="Courier New"/>
      <w:vanish/>
      <w:color w:val="800080"/>
      <w:sz w:val="24"/>
      <w:szCs w:val="24"/>
      <w:vertAlign w:val="subscript"/>
    </w:rPr>
  </w:style>
  <w:style w:type="character" w:customStyle="1" w:styleId="tw4winError">
    <w:name w:val="tw4winError"/>
    <w:rsid w:val="00870F38"/>
    <w:rPr>
      <w:rFonts w:ascii="Courier New" w:hAnsi="Courier New" w:cs="Courier New"/>
      <w:color w:val="00FF00"/>
      <w:sz w:val="40"/>
      <w:szCs w:val="40"/>
    </w:rPr>
  </w:style>
  <w:style w:type="character" w:customStyle="1" w:styleId="tw4winTerm">
    <w:name w:val="tw4winTerm"/>
    <w:rsid w:val="00870F38"/>
    <w:rPr>
      <w:color w:val="0000FF"/>
    </w:rPr>
  </w:style>
  <w:style w:type="character" w:customStyle="1" w:styleId="tw4winPopup">
    <w:name w:val="tw4winPopup"/>
    <w:rsid w:val="00870F38"/>
    <w:rPr>
      <w:rFonts w:ascii="Courier New" w:hAnsi="Courier New" w:cs="Courier New"/>
      <w:noProof/>
      <w:color w:val="008000"/>
    </w:rPr>
  </w:style>
  <w:style w:type="character" w:customStyle="1" w:styleId="tw4winJump">
    <w:name w:val="tw4winJump"/>
    <w:rsid w:val="00870F38"/>
    <w:rPr>
      <w:rFonts w:ascii="Courier New" w:hAnsi="Courier New" w:cs="Courier New"/>
      <w:noProof/>
      <w:color w:val="008080"/>
    </w:rPr>
  </w:style>
  <w:style w:type="character" w:customStyle="1" w:styleId="tw4winExternal">
    <w:name w:val="tw4winExternal"/>
    <w:rsid w:val="00870F38"/>
    <w:rPr>
      <w:rFonts w:ascii="Courier New" w:hAnsi="Courier New" w:cs="Courier New"/>
      <w:noProof/>
      <w:color w:val="808080"/>
    </w:rPr>
  </w:style>
  <w:style w:type="character" w:customStyle="1" w:styleId="tw4winInternal">
    <w:name w:val="tw4winInternal"/>
    <w:rsid w:val="00870F38"/>
    <w:rPr>
      <w:rFonts w:ascii="Courier New" w:hAnsi="Courier New" w:cs="Courier New"/>
      <w:noProof/>
      <w:color w:val="FF0000"/>
    </w:rPr>
  </w:style>
  <w:style w:type="character" w:customStyle="1" w:styleId="DONOTTRANSLATE">
    <w:name w:val="DO_NOT_TRANSLATE"/>
    <w:rsid w:val="00870F38"/>
    <w:rPr>
      <w:rFonts w:ascii="Courier New" w:hAnsi="Courier New" w:cs="Courier New"/>
      <w:noProof/>
      <w:color w:val="800000"/>
    </w:rPr>
  </w:style>
  <w:style w:type="paragraph" w:styleId="Plattetekst">
    <w:name w:val="Body Text"/>
    <w:basedOn w:val="Standaard"/>
    <w:semiHidden/>
    <w:rsid w:val="00870F38"/>
    <w:pPr>
      <w:spacing w:after="120"/>
    </w:pPr>
  </w:style>
  <w:style w:type="paragraph" w:styleId="Plattetekstinspringen3">
    <w:name w:val="Body Text Indent 3"/>
    <w:basedOn w:val="Standaard"/>
    <w:semiHidden/>
    <w:rsid w:val="00870F38"/>
    <w:pPr>
      <w:shd w:val="clear" w:color="auto" w:fill="FFFFFF"/>
      <w:tabs>
        <w:tab w:val="left" w:leader="dot" w:pos="2399"/>
      </w:tabs>
      <w:spacing w:line="240" w:lineRule="exact"/>
      <w:ind w:left="-11" w:firstLine="11"/>
    </w:pPr>
    <w:rPr>
      <w:lang w:val="fr-BE"/>
    </w:rPr>
  </w:style>
  <w:style w:type="paragraph" w:customStyle="1" w:styleId="Intertitre">
    <w:name w:val="Intertitre"/>
    <w:basedOn w:val="Kop7"/>
    <w:rsid w:val="00870F38"/>
    <w:pPr>
      <w:pBdr>
        <w:top w:val="single" w:sz="4" w:space="7" w:color="auto"/>
      </w:pBdr>
      <w:spacing w:before="280" w:after="80" w:line="240" w:lineRule="auto"/>
      <w:ind w:left="0" w:right="0"/>
    </w:pPr>
    <w:rPr>
      <w:rFonts w:ascii="Arial" w:hAnsi="Arial" w:cs="Arial"/>
      <w:snapToGrid w:val="0"/>
      <w:color w:val="auto"/>
      <w:w w:val="100"/>
      <w:sz w:val="22"/>
      <w:szCs w:val="22"/>
    </w:rPr>
  </w:style>
  <w:style w:type="paragraph" w:customStyle="1" w:styleId="donnes">
    <w:name w:val="données"/>
    <w:basedOn w:val="Standaard"/>
    <w:rsid w:val="00870F38"/>
    <w:pPr>
      <w:shd w:val="clear" w:color="auto" w:fill="FFFFFF"/>
      <w:tabs>
        <w:tab w:val="left" w:pos="2586"/>
        <w:tab w:val="right" w:leader="dot" w:pos="6696"/>
      </w:tabs>
      <w:spacing w:before="120" w:after="60"/>
    </w:pPr>
    <w:rPr>
      <w:spacing w:val="1"/>
      <w:sz w:val="18"/>
      <w:szCs w:val="18"/>
      <w:lang w:val="fr-BE"/>
    </w:rPr>
  </w:style>
  <w:style w:type="paragraph" w:customStyle="1" w:styleId="instructions">
    <w:name w:val="instructions"/>
    <w:basedOn w:val="Bloktekst"/>
    <w:rsid w:val="00870F38"/>
    <w:pPr>
      <w:tabs>
        <w:tab w:val="left" w:leader="dot" w:pos="2399"/>
      </w:tabs>
      <w:spacing w:before="120" w:line="200" w:lineRule="exact"/>
      <w:ind w:left="0" w:right="0" w:hanging="17"/>
      <w:jc w:val="both"/>
    </w:pPr>
    <w:rPr>
      <w:b w:val="0"/>
      <w:bCs w:val="0"/>
      <w:spacing w:val="0"/>
      <w:sz w:val="18"/>
      <w:szCs w:val="18"/>
      <w:lang w:val="fr-BE"/>
    </w:rPr>
  </w:style>
  <w:style w:type="paragraph" w:styleId="Lijst">
    <w:name w:val="List"/>
    <w:basedOn w:val="Standaard"/>
    <w:semiHidden/>
    <w:rsid w:val="00870F38"/>
    <w:pPr>
      <w:spacing w:before="60" w:after="60"/>
      <w:ind w:left="601" w:hanging="284"/>
    </w:pPr>
    <w:rPr>
      <w:sz w:val="18"/>
      <w:szCs w:val="18"/>
      <w:lang w:val="fr-BE"/>
    </w:rPr>
  </w:style>
  <w:style w:type="paragraph" w:customStyle="1" w:styleId="TitrePartie">
    <w:name w:val="Titre Partie"/>
    <w:basedOn w:val="Bloktekst"/>
    <w:next w:val="Standaard"/>
    <w:rsid w:val="00870F38"/>
    <w:pPr>
      <w:pageBreakBefore/>
      <w:shd w:val="clear" w:color="auto" w:fill="auto"/>
      <w:spacing w:before="240" w:after="120" w:line="240" w:lineRule="auto"/>
      <w:ind w:left="0" w:right="0"/>
      <w:jc w:val="center"/>
    </w:pPr>
    <w:rPr>
      <w:color w:val="auto"/>
      <w:sz w:val="32"/>
      <w:szCs w:val="32"/>
    </w:rPr>
  </w:style>
  <w:style w:type="paragraph" w:customStyle="1" w:styleId="IntertitreIntro">
    <w:name w:val="IntertitreIntro"/>
    <w:basedOn w:val="Intertitre"/>
    <w:rsid w:val="00870F38"/>
    <w:pPr>
      <w:pBdr>
        <w:top w:val="none" w:sz="0" w:space="0" w:color="auto"/>
      </w:pBdr>
      <w:spacing w:before="240" w:after="60"/>
      <w:ind w:left="3119"/>
    </w:pPr>
    <w:rPr>
      <w:sz w:val="20"/>
      <w:szCs w:val="20"/>
    </w:rPr>
  </w:style>
  <w:style w:type="paragraph" w:customStyle="1" w:styleId="texteIntro">
    <w:name w:val="texteIntro"/>
    <w:basedOn w:val="Standaard"/>
    <w:rsid w:val="00870F38"/>
    <w:pPr>
      <w:shd w:val="clear" w:color="auto" w:fill="FFFFFF"/>
      <w:spacing w:before="40" w:after="40"/>
      <w:ind w:left="2694" w:right="-1"/>
      <w:jc w:val="both"/>
    </w:pPr>
    <w:rPr>
      <w:lang w:val="fr-FR"/>
    </w:rPr>
  </w:style>
  <w:style w:type="paragraph" w:customStyle="1" w:styleId="listIntro">
    <w:name w:val="listIntro"/>
    <w:basedOn w:val="Standaard"/>
    <w:rsid w:val="00870F38"/>
    <w:pPr>
      <w:numPr>
        <w:numId w:val="30"/>
      </w:numPr>
      <w:shd w:val="clear" w:color="auto" w:fill="FFFFFF"/>
      <w:spacing w:before="40" w:after="40"/>
      <w:ind w:right="-1"/>
      <w:jc w:val="both"/>
    </w:pPr>
    <w:rPr>
      <w:lang w:val="fr-FR"/>
    </w:rPr>
  </w:style>
  <w:style w:type="paragraph" w:customStyle="1" w:styleId="IntertitrePageIntro">
    <w:name w:val="IntertitrePageIntro"/>
    <w:basedOn w:val="Intertitre"/>
    <w:rsid w:val="00870F38"/>
    <w:pPr>
      <w:pBdr>
        <w:top w:val="single" w:sz="4" w:space="7" w:color="999999"/>
      </w:pBdr>
      <w:ind w:left="1560"/>
    </w:pPr>
  </w:style>
  <w:style w:type="paragraph" w:customStyle="1" w:styleId="TitrePartieinline">
    <w:name w:val="Titre Partie inline"/>
    <w:basedOn w:val="TitrePartie"/>
    <w:rsid w:val="00870F38"/>
    <w:pPr>
      <w:pageBreakBefore w:val="0"/>
      <w:spacing w:before="600"/>
    </w:pPr>
  </w:style>
  <w:style w:type="paragraph" w:customStyle="1" w:styleId="pointDeSuite">
    <w:name w:val="pointDeSuite"/>
    <w:basedOn w:val="donnes"/>
    <w:rsid w:val="00870F38"/>
    <w:pPr>
      <w:tabs>
        <w:tab w:val="clear" w:pos="2586"/>
        <w:tab w:val="clear" w:pos="6696"/>
        <w:tab w:val="left" w:pos="34"/>
        <w:tab w:val="right" w:leader="dot" w:pos="7121"/>
      </w:tabs>
      <w:spacing w:after="120"/>
    </w:pPr>
    <w:rPr>
      <w:sz w:val="12"/>
      <w:szCs w:val="12"/>
    </w:rPr>
  </w:style>
  <w:style w:type="paragraph" w:customStyle="1" w:styleId="listeBloc">
    <w:name w:val="listeBloc"/>
    <w:basedOn w:val="donnes"/>
    <w:rsid w:val="00870F38"/>
    <w:pPr>
      <w:numPr>
        <w:numId w:val="13"/>
      </w:numPr>
      <w:spacing w:before="20" w:after="20"/>
    </w:pPr>
  </w:style>
  <w:style w:type="paragraph" w:styleId="Tekstopmerking">
    <w:name w:val="annotation text"/>
    <w:basedOn w:val="Standaard"/>
    <w:semiHidden/>
    <w:rsid w:val="00870F38"/>
  </w:style>
  <w:style w:type="paragraph" w:customStyle="1" w:styleId="commentaireBloc">
    <w:name w:val="commentaireBloc"/>
    <w:basedOn w:val="Bloktekst"/>
    <w:rsid w:val="00870F38"/>
    <w:pPr>
      <w:shd w:val="clear" w:color="auto" w:fill="auto"/>
      <w:spacing w:before="120" w:after="120" w:line="240" w:lineRule="exact"/>
      <w:ind w:left="0" w:right="171"/>
    </w:pPr>
    <w:rPr>
      <w:b w:val="0"/>
      <w:bCs w:val="0"/>
      <w:i/>
      <w:iCs/>
      <w:color w:val="auto"/>
      <w:spacing w:val="0"/>
      <w:sz w:val="17"/>
      <w:szCs w:val="17"/>
      <w:lang w:val="fr-BE"/>
    </w:rPr>
  </w:style>
  <w:style w:type="paragraph" w:customStyle="1" w:styleId="titreFormulaire">
    <w:name w:val="titreFormulaire"/>
    <w:basedOn w:val="Bloktekst"/>
    <w:rsid w:val="00870F38"/>
    <w:pPr>
      <w:shd w:val="clear" w:color="auto" w:fill="auto"/>
      <w:spacing w:before="480" w:after="240" w:line="240" w:lineRule="auto"/>
      <w:ind w:left="1560" w:right="0"/>
    </w:pPr>
    <w:rPr>
      <w:sz w:val="32"/>
      <w:szCs w:val="32"/>
    </w:rPr>
  </w:style>
  <w:style w:type="paragraph" w:customStyle="1" w:styleId="IntertitreRecours">
    <w:name w:val="IntertitreRecours"/>
    <w:basedOn w:val="Intertitre"/>
    <w:rsid w:val="00870F38"/>
    <w:pPr>
      <w:pBdr>
        <w:top w:val="single" w:sz="4" w:space="7" w:color="999999"/>
      </w:pBdr>
    </w:pPr>
  </w:style>
  <w:style w:type="character" w:styleId="Verwijzingopmerking">
    <w:name w:val="annotation reference"/>
    <w:basedOn w:val="Standaardalinea-lettertype"/>
    <w:semiHidden/>
    <w:rsid w:val="00870F38"/>
    <w:rPr>
      <w:sz w:val="16"/>
      <w:szCs w:val="16"/>
    </w:rPr>
  </w:style>
  <w:style w:type="paragraph" w:styleId="Voetnoottekst">
    <w:name w:val="footnote text"/>
    <w:basedOn w:val="Standaard"/>
    <w:semiHidden/>
    <w:rsid w:val="00870F38"/>
    <w:pPr>
      <w:overflowPunct w:val="0"/>
      <w:ind w:left="454" w:hanging="454"/>
      <w:jc w:val="both"/>
      <w:textAlignment w:val="baseline"/>
    </w:pPr>
    <w:rPr>
      <w:rFonts w:ascii="Times New Roman" w:hAnsi="Times New Roman" w:cs="Times New Roman"/>
      <w:snapToGrid w:val="0"/>
      <w:lang w:val="fr-BE"/>
    </w:rPr>
  </w:style>
  <w:style w:type="paragraph" w:customStyle="1" w:styleId="Tekst0">
    <w:name w:val="Tekst 0"/>
    <w:basedOn w:val="Standaard"/>
    <w:rsid w:val="00870F38"/>
    <w:pPr>
      <w:widowControl/>
      <w:tabs>
        <w:tab w:val="left" w:pos="680"/>
        <w:tab w:val="left" w:pos="5103"/>
        <w:tab w:val="left" w:pos="5783"/>
      </w:tabs>
      <w:overflowPunct w:val="0"/>
      <w:spacing w:before="200" w:after="40"/>
      <w:jc w:val="both"/>
      <w:textAlignment w:val="baseline"/>
    </w:pPr>
    <w:rPr>
      <w:snapToGrid w:val="0"/>
      <w:lang w:val="nl-NL"/>
    </w:rPr>
  </w:style>
  <w:style w:type="paragraph" w:styleId="Plattetekst3">
    <w:name w:val="Body Text 3"/>
    <w:basedOn w:val="Standaard"/>
    <w:semiHidden/>
    <w:rsid w:val="00870F38"/>
    <w:pPr>
      <w:spacing w:before="100" w:beforeAutospacing="1"/>
    </w:pPr>
    <w:rPr>
      <w:noProof/>
      <w:snapToGrid w:val="0"/>
      <w:sz w:val="16"/>
      <w:szCs w:val="16"/>
    </w:rPr>
  </w:style>
  <w:style w:type="paragraph" w:styleId="Documentstructuur">
    <w:name w:val="Document Map"/>
    <w:basedOn w:val="Standaard"/>
    <w:semiHidden/>
    <w:rsid w:val="00870F38"/>
    <w:pPr>
      <w:shd w:val="clear" w:color="auto" w:fill="000080"/>
    </w:pPr>
    <w:rPr>
      <w:rFonts w:ascii="Times New Roman" w:hAnsi="Times New Roman" w:cs="Times New Roman"/>
    </w:rPr>
  </w:style>
  <w:style w:type="paragraph" w:customStyle="1" w:styleId="BlocLine">
    <w:name w:val="BlocLine"/>
    <w:basedOn w:val="Standaard"/>
    <w:rsid w:val="00870F38"/>
    <w:pPr>
      <w:widowControl/>
      <w:pBdr>
        <w:top w:val="single" w:sz="4" w:space="1" w:color="auto"/>
      </w:pBdr>
      <w:overflowPunct w:val="0"/>
      <w:spacing w:before="190" w:after="40"/>
      <w:ind w:left="1440"/>
      <w:textAlignment w:val="baseline"/>
    </w:pPr>
    <w:rPr>
      <w:rFonts w:ascii="Arial (W1)" w:hAnsi="Arial (W1)" w:cs="Arial (W1)"/>
      <w:snapToGrid w:val="0"/>
      <w:sz w:val="2"/>
      <w:szCs w:val="2"/>
      <w:lang w:val="nl"/>
    </w:rPr>
  </w:style>
  <w:style w:type="paragraph" w:styleId="Ballontekst">
    <w:name w:val="Balloon Text"/>
    <w:basedOn w:val="Standaard"/>
    <w:semiHidden/>
    <w:unhideWhenUsed/>
    <w:rsid w:val="00870F38"/>
    <w:rPr>
      <w:rFonts w:ascii="Tahoma" w:hAnsi="Tahoma" w:cs="Tahoma"/>
      <w:sz w:val="16"/>
      <w:szCs w:val="16"/>
    </w:rPr>
  </w:style>
  <w:style w:type="character" w:customStyle="1" w:styleId="TextedebullesCar">
    <w:name w:val="Texte de bulles Car"/>
    <w:basedOn w:val="Standaardalinea-lettertype"/>
    <w:semiHidden/>
    <w:rsid w:val="00870F38"/>
    <w:rPr>
      <w:rFonts w:ascii="Tahoma" w:hAnsi="Tahoma" w:cs="Tahoma"/>
      <w:sz w:val="16"/>
      <w:szCs w:val="16"/>
    </w:rPr>
  </w:style>
  <w:style w:type="character" w:customStyle="1" w:styleId="KoptekstChar">
    <w:name w:val="Koptekst Char"/>
    <w:basedOn w:val="Standaardalinea-lettertype"/>
    <w:link w:val="Koptekst"/>
    <w:semiHidden/>
    <w:rsid w:val="00BA6884"/>
    <w:rPr>
      <w:rFonts w:ascii="Arial" w:hAnsi="Arial" w:cs="Arial"/>
      <w:sz w:val="22"/>
      <w:szCs w:val="22"/>
    </w:rPr>
  </w:style>
  <w:style w:type="character" w:customStyle="1" w:styleId="VoettekstChar">
    <w:name w:val="Voettekst Char"/>
    <w:basedOn w:val="Standaardalinea-lettertype"/>
    <w:link w:val="Voettekst"/>
    <w:rsid w:val="009F77CC"/>
    <w:rPr>
      <w:rFonts w:ascii="Arial" w:hAnsi="Arial" w:cs="Arial"/>
      <w:sz w:val="22"/>
      <w:szCs w:val="22"/>
    </w:rPr>
  </w:style>
  <w:style w:type="character" w:styleId="Onopgelostemelding">
    <w:name w:val="Unresolved Mention"/>
    <w:basedOn w:val="Standaardalinea-lettertype"/>
    <w:uiPriority w:val="99"/>
    <w:semiHidden/>
    <w:unhideWhenUsed/>
    <w:rsid w:val="00A95F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5014589">
      <w:bodyDiv w:val="1"/>
      <w:marLeft w:val="0"/>
      <w:marRight w:val="0"/>
      <w:marTop w:val="0"/>
      <w:marBottom w:val="0"/>
      <w:divBdr>
        <w:top w:val="none" w:sz="0" w:space="0" w:color="auto"/>
        <w:left w:val="none" w:sz="0" w:space="0" w:color="auto"/>
        <w:bottom w:val="none" w:sz="0" w:space="0" w:color="auto"/>
        <w:right w:val="none" w:sz="0" w:space="0" w:color="auto"/>
      </w:divBdr>
      <w:divsChild>
        <w:div w:id="645937854">
          <w:marLeft w:val="0"/>
          <w:marRight w:val="0"/>
          <w:marTop w:val="0"/>
          <w:marBottom w:val="0"/>
          <w:divBdr>
            <w:top w:val="none" w:sz="0" w:space="0" w:color="auto"/>
            <w:left w:val="none" w:sz="0" w:space="0" w:color="auto"/>
            <w:bottom w:val="none" w:sz="0" w:space="0" w:color="auto"/>
            <w:right w:val="none" w:sz="0" w:space="0" w:color="auto"/>
          </w:divBdr>
        </w:div>
      </w:divsChild>
    </w:div>
    <w:div w:id="1926181518">
      <w:bodyDiv w:val="1"/>
      <w:marLeft w:val="0"/>
      <w:marRight w:val="0"/>
      <w:marTop w:val="0"/>
      <w:marBottom w:val="0"/>
      <w:divBdr>
        <w:top w:val="none" w:sz="0" w:space="0" w:color="auto"/>
        <w:left w:val="none" w:sz="0" w:space="0" w:color="auto"/>
        <w:bottom w:val="none" w:sz="0" w:space="0" w:color="auto"/>
        <w:right w:val="none" w:sz="0" w:space="0" w:color="auto"/>
      </w:divBdr>
      <w:divsChild>
        <w:div w:id="13958607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file:///T:\Global\IMG\LogoGR.bmp" TargetMode="External"/><Relationship Id="rId13" Type="http://schemas.openxmlformats.org/officeDocument/2006/relationships/hyperlink" Target="https://www.onem.be/page/j-ai-demande-des-allocations-de-chomage-apres-le-28.02.2026.-mes-allocations-vont-elles-etre-limitees-dans-le-temps-"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lfa.be/buerger/vollarbeitslosigkeit/reform-der-vorschriften-uber-arbeitslosigkeit/reform-des-berufseingliederungsgelde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lfa.b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fa.be/buerger/vollarbeitslosigkeit/reform-der-vorschriften-uber-arbeitslosigkeit/ich-bezog-arbeitslosengeld-vor-dem-1.-marz-2026.-wird-mein-arbeitslosengeld-zeitlich-befristet" TargetMode="External"/><Relationship Id="rId5" Type="http://schemas.openxmlformats.org/officeDocument/2006/relationships/webSettings" Target="webSettings.xml"/><Relationship Id="rId15" Type="http://schemas.openxmlformats.org/officeDocument/2006/relationships/hyperlink" Target="https://www.lfa.be/seite/wie-wird-der-betrag-ihres-arbeitslosengeldes-nach-einer-beschaftigung-berechnet" TargetMode="External"/><Relationship Id="rId10" Type="http://schemas.openxmlformats.org/officeDocument/2006/relationships/hyperlink" Target="https://www.lfa.be/seite/welchen-einfluss-hat-ihr-gesundheitszustand-auf-ihren-anspruch-auf-arbeitslosengeld"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s://www.lfa.be/seite/haben-sie-anspruch-auf-berufseingliederungsgeld-und-wie-lang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5CA383-E073-4BEC-BA8D-64BE9AF2EE84}">
  <ds:schemaRefs>
    <ds:schemaRef ds:uri="http://schemas.openxmlformats.org/officeDocument/2006/bibliography"/>
  </ds:schemaRefs>
</ds:datastoreItem>
</file>

<file path=docMetadata/LabelInfo.xml><?xml version="1.0" encoding="utf-8"?>
<clbl:labelList xmlns:clbl="http://schemas.microsoft.com/office/2020/mipLabelMetadata">
  <clbl:label id="{80dd2480-f938-4212-83e6-1317fa66152f}" enabled="1" method="Standard" siteId="{66c008a4-b565-49a9-93c9-c1e64cad2e11}" contentBits="0" removed="0"/>
</clbl:labelList>
</file>

<file path=docProps/app.xml><?xml version="1.0" encoding="utf-8"?>
<Properties xmlns="http://schemas.openxmlformats.org/officeDocument/2006/extended-properties" xmlns:vt="http://schemas.openxmlformats.org/officeDocument/2006/docPropsVTypes">
  <Template>Normal</Template>
  <TotalTime>34</TotalTime>
  <Pages>5</Pages>
  <Words>1623</Words>
  <Characters>8929</Characters>
  <Application>Microsoft Office Word</Application>
  <DocSecurity>0</DocSecurity>
  <Lines>74</Lines>
  <Paragraphs>21</Paragraphs>
  <ScaleCrop>false</ScaleCrop>
  <HeadingPairs>
    <vt:vector size="6" baseType="variant">
      <vt:variant>
        <vt:lpstr>Titel</vt:lpstr>
      </vt:variant>
      <vt:variant>
        <vt:i4>1</vt:i4>
      </vt:variant>
      <vt:variant>
        <vt:lpstr>Titre</vt:lpstr>
      </vt:variant>
      <vt:variant>
        <vt:i4>1</vt:i4>
      </vt:variant>
      <vt:variant>
        <vt:lpstr>Title</vt:lpstr>
      </vt:variant>
      <vt:variant>
        <vt:i4>1</vt:i4>
      </vt:variant>
    </vt:vector>
  </HeadingPairs>
  <TitlesOfParts>
    <vt:vector size="3" baseType="lpstr">
      <vt:lpstr/>
      <vt:lpstr/>
      <vt:lpstr> </vt:lpstr>
    </vt:vector>
  </TitlesOfParts>
  <Company>RVA-ONEM</Company>
  <LinksUpToDate>false</LinksUpToDate>
  <CharactersWithSpaces>10531</CharactersWithSpaces>
  <SharedDoc>false</SharedDoc>
  <HLinks>
    <vt:vector size="12" baseType="variant">
      <vt:variant>
        <vt:i4>6160491</vt:i4>
      </vt:variant>
      <vt:variant>
        <vt:i4>2113</vt:i4>
      </vt:variant>
      <vt:variant>
        <vt:i4>1025</vt:i4>
      </vt:variant>
      <vt:variant>
        <vt:i4>1</vt:i4>
      </vt:variant>
      <vt:variant>
        <vt:lpwstr>T:\Global\IMG\LogoGR.bmp</vt:lpwstr>
      </vt:variant>
      <vt:variant>
        <vt:lpwstr/>
      </vt:variant>
      <vt:variant>
        <vt:i4>6160491</vt:i4>
      </vt:variant>
      <vt:variant>
        <vt:i4>7940</vt:i4>
      </vt:variant>
      <vt:variant>
        <vt:i4>1026</vt:i4>
      </vt:variant>
      <vt:variant>
        <vt:i4>1</vt:i4>
      </vt:variant>
      <vt:variant>
        <vt:lpwstr>T:\Global\IMG\LogoGR.bmp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mspaey</dc:creator>
  <cp:lastModifiedBy>Adelina Kastrati (RVA-ONEM)</cp:lastModifiedBy>
  <cp:revision>11</cp:revision>
  <cp:lastPrinted>2020-05-07T14:41:00Z</cp:lastPrinted>
  <dcterms:created xsi:type="dcterms:W3CDTF">2026-05-18T13:09:00Z</dcterms:created>
  <dcterms:modified xsi:type="dcterms:W3CDTF">2026-08-18T08:07:00Z</dcterms:modified>
</cp:coreProperties>
</file>