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2459" w14:textId="5B89331C" w:rsidR="00FF7EF8" w:rsidRPr="00B53F87" w:rsidRDefault="002246FD" w:rsidP="00BF4873">
      <w:pPr>
        <w:pStyle w:val="Titel"/>
        <w:rPr>
          <w:sz w:val="22"/>
          <w:szCs w:val="22"/>
          <w:lang w:val="de-AT"/>
        </w:rPr>
      </w:pPr>
      <w:r w:rsidRPr="00B53F87">
        <w:rPr>
          <w:noProof/>
          <w:sz w:val="22"/>
          <w:szCs w:val="22"/>
          <w:lang w:val="de-AT"/>
        </w:rPr>
        <mc:AlternateContent>
          <mc:Choice Requires="wps">
            <w:drawing>
              <wp:anchor distT="0" distB="0" distL="114300" distR="114300" simplePos="0" relativeHeight="251656704" behindDoc="0" locked="0" layoutInCell="1" allowOverlap="1" wp14:anchorId="736CA820" wp14:editId="2A7ACCDC">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B6455" w14:textId="512D3216" w:rsidR="00DA18B6" w:rsidRDefault="00A35723">
                            <w:r>
                              <w:rPr>
                                <w:b/>
                                <w:bCs/>
                                <w:sz w:val="15"/>
                              </w:rPr>
                              <w:fldChar w:fldCharType="begin"/>
                            </w:r>
                            <w:r>
                              <w:rPr>
                                <w:b/>
                                <w:bCs/>
                                <w:sz w:val="15"/>
                              </w:rPr>
                              <w:instrText xml:space="preserve"> INCLUDEPICTURE "T:\\Global\\IMG</w:instrText>
                            </w:r>
                            <w:r>
                              <w:rPr>
                                <w:b/>
                                <w:bCs/>
                                <w:noProof/>
                                <w:sz w:val="15"/>
                                <w:lang w:val="fr-FR"/>
                              </w:rPr>
                              <w:instrText>\\LogoGR.bmp</w:instrText>
                            </w:r>
                            <w:r>
                              <w:rPr>
                                <w:b/>
                                <w:bCs/>
                                <w:sz w:val="15"/>
                              </w:rPr>
                              <w:instrText>" \* MERGEFORMAT \d</w:instrText>
                            </w:r>
                            <w:r>
                              <w:rPr>
                                <w:b/>
                                <w:bCs/>
                                <w:sz w:val="15"/>
                              </w:rPr>
                              <w:fldChar w:fldCharType="separate"/>
                            </w:r>
                            <w:r w:rsidR="00F15161">
                              <w:rPr>
                                <w:sz w:val="15"/>
                              </w:rPr>
                              <w:fldChar w:fldCharType="begin"/>
                            </w:r>
                            <w:r w:rsidR="00F15161">
                              <w:rPr>
                                <w:sz w:val="15"/>
                              </w:rPr>
                              <w:instrText xml:space="preserve"> INCLUDEPICTURE  \d "T:\\Global\\IMG\\LogoGR.bmp" \* MERGEFORMATINET </w:instrText>
                            </w:r>
                            <w:r w:rsidR="00F15161">
                              <w:rPr>
                                <w:sz w:val="15"/>
                              </w:rPr>
                              <w:fldChar w:fldCharType="separate"/>
                            </w:r>
                            <w:r w:rsidR="00B81B03">
                              <w:rPr>
                                <w:sz w:val="15"/>
                              </w:rPr>
                              <w:fldChar w:fldCharType="begin"/>
                            </w:r>
                            <w:r w:rsidR="00B81B03">
                              <w:rPr>
                                <w:sz w:val="15"/>
                              </w:rPr>
                              <w:instrText xml:space="preserve"> INCLUDEPICTURE  \d "T:\\Global\\IMG\\LogoGR.bmp" \* MERGEFORMATINET </w:instrText>
                            </w:r>
                            <w:r w:rsidR="00B81B03">
                              <w:rPr>
                                <w:sz w:val="15"/>
                              </w:rPr>
                              <w:fldChar w:fldCharType="separate"/>
                            </w:r>
                            <w:r w:rsidR="0060702C">
                              <w:rPr>
                                <w:sz w:val="15"/>
                              </w:rPr>
                              <w:fldChar w:fldCharType="begin"/>
                            </w:r>
                            <w:r w:rsidR="0060702C">
                              <w:rPr>
                                <w:sz w:val="15"/>
                              </w:rPr>
                              <w:instrText xml:space="preserve"> INCLUDEPICTURE  \d "T:\\Global\\IMG\\LogoGR.bmp" \* MERGEFORMATINET </w:instrText>
                            </w:r>
                            <w:r w:rsidR="0060702C">
                              <w:rPr>
                                <w:sz w:val="15"/>
                              </w:rPr>
                              <w:fldChar w:fldCharType="separate"/>
                            </w:r>
                            <w:r w:rsidR="00EA71CC">
                              <w:rPr>
                                <w:sz w:val="15"/>
                              </w:rPr>
                              <w:fldChar w:fldCharType="begin"/>
                            </w:r>
                            <w:r w:rsidR="00EA71CC">
                              <w:rPr>
                                <w:sz w:val="15"/>
                              </w:rPr>
                              <w:instrText xml:space="preserve"> INCLUDEPICTURE  \d "T:\\Global\\IMG\\LogoGR.bmp" \* MERGEFORMATINET </w:instrText>
                            </w:r>
                            <w:r w:rsidR="00EA71CC">
                              <w:rPr>
                                <w:sz w:val="15"/>
                              </w:rPr>
                              <w:fldChar w:fldCharType="separate"/>
                            </w:r>
                            <w:r w:rsidR="00C45AFC">
                              <w:rPr>
                                <w:sz w:val="15"/>
                              </w:rPr>
                              <w:fldChar w:fldCharType="begin"/>
                            </w:r>
                            <w:r w:rsidR="00C45AFC">
                              <w:rPr>
                                <w:sz w:val="15"/>
                              </w:rPr>
                              <w:instrText xml:space="preserve"> INCLUDEPICTURE  \d "T:\\Global\\IMG\\LogoGR.bmp" \* MERGEFORMATINET </w:instrText>
                            </w:r>
                            <w:r w:rsidR="00C45AFC">
                              <w:rPr>
                                <w:sz w:val="15"/>
                              </w:rPr>
                              <w:fldChar w:fldCharType="separate"/>
                            </w:r>
                            <w:r w:rsidR="00CE27B6">
                              <w:rPr>
                                <w:sz w:val="15"/>
                              </w:rPr>
                              <w:fldChar w:fldCharType="begin"/>
                            </w:r>
                            <w:r w:rsidR="00CE27B6">
                              <w:rPr>
                                <w:sz w:val="15"/>
                              </w:rPr>
                              <w:instrText xml:space="preserve"> INCLUDEPICTURE  \d "T:\\Global\\IMG\\LogoGR.bmp" \* MERGEFORMATINET </w:instrText>
                            </w:r>
                            <w:r w:rsidR="00CE27B6">
                              <w:rPr>
                                <w:sz w:val="15"/>
                              </w:rPr>
                              <w:fldChar w:fldCharType="separate"/>
                            </w:r>
                            <w:r w:rsidR="00B53F87">
                              <w:rPr>
                                <w:sz w:val="15"/>
                              </w:rPr>
                              <w:fldChar w:fldCharType="begin"/>
                            </w:r>
                            <w:r w:rsidR="00B53F87">
                              <w:rPr>
                                <w:sz w:val="15"/>
                              </w:rPr>
                              <w:instrText xml:space="preserve"> INCLUDEPICTURE  \d "T:\\Global\\IMG\\LogoGR.bmp" \* MERGEFORMATINET </w:instrText>
                            </w:r>
                            <w:r w:rsidR="00B53F87">
                              <w:rPr>
                                <w:sz w:val="15"/>
                              </w:rPr>
                              <w:fldChar w:fldCharType="separate"/>
                            </w:r>
                            <w:r w:rsidR="00B53F87">
                              <w:rPr>
                                <w:sz w:val="15"/>
                              </w:rPr>
                              <w:fldChar w:fldCharType="begin"/>
                            </w:r>
                            <w:r w:rsidR="00B53F87">
                              <w:rPr>
                                <w:sz w:val="15"/>
                              </w:rPr>
                              <w:instrText xml:space="preserve"> INCLUDEPICTURE  \d "T:\\Global\\IMG\\LogoGR.bmp" \* MERGEFORMATINET </w:instrText>
                            </w:r>
                            <w:r w:rsidR="00B53F87">
                              <w:rPr>
                                <w:sz w:val="15"/>
                              </w:rPr>
                              <w:fldChar w:fldCharType="separate"/>
                            </w:r>
                            <w:r w:rsidR="00D112EC">
                              <w:rPr>
                                <w:sz w:val="15"/>
                              </w:rPr>
                              <w:fldChar w:fldCharType="begin"/>
                            </w:r>
                            <w:r w:rsidR="00D112EC">
                              <w:rPr>
                                <w:sz w:val="15"/>
                              </w:rPr>
                              <w:instrText xml:space="preserve"> INCLUDEPICTURE  \d "T:\\Global\\IMG\\LogoGR.bmp" \* MERGEFORMATINET </w:instrText>
                            </w:r>
                            <w:r w:rsidR="00D112EC">
                              <w:rPr>
                                <w:sz w:val="15"/>
                              </w:rPr>
                              <w:fldChar w:fldCharType="separate"/>
                            </w:r>
                            <w:r w:rsidR="0062284B">
                              <w:rPr>
                                <w:sz w:val="15"/>
                              </w:rPr>
                              <w:fldChar w:fldCharType="begin"/>
                            </w:r>
                            <w:r w:rsidR="0062284B">
                              <w:rPr>
                                <w:sz w:val="15"/>
                              </w:rPr>
                              <w:instrText xml:space="preserve"> INCLUDEPICTURE  \d "T:\\Global\\IMG\\LogoGR.bmp" \* MERGEFORMATINET </w:instrText>
                            </w:r>
                            <w:r w:rsidR="0062284B">
                              <w:rPr>
                                <w:sz w:val="15"/>
                              </w:rPr>
                              <w:fldChar w:fldCharType="separate"/>
                            </w:r>
                            <w:r w:rsidR="00B93293">
                              <w:rPr>
                                <w:sz w:val="15"/>
                              </w:rPr>
                              <w:fldChar w:fldCharType="begin"/>
                            </w:r>
                            <w:r w:rsidR="00B93293">
                              <w:rPr>
                                <w:sz w:val="15"/>
                              </w:rPr>
                              <w:instrText xml:space="preserve"> INCLUDEPICTURE  \d "T:\\Global\\IMG\\LogoGR.bmp" \* MERGEFORMATINET </w:instrText>
                            </w:r>
                            <w:r w:rsidR="00B93293">
                              <w:rPr>
                                <w:sz w:val="15"/>
                              </w:rPr>
                              <w:fldChar w:fldCharType="separate"/>
                            </w:r>
                            <w:r w:rsidR="00BD74B1">
                              <w:rPr>
                                <w:sz w:val="15"/>
                              </w:rPr>
                              <w:fldChar w:fldCharType="begin"/>
                            </w:r>
                            <w:r w:rsidR="00BD74B1">
                              <w:rPr>
                                <w:sz w:val="15"/>
                              </w:rPr>
                              <w:instrText xml:space="preserve"> </w:instrText>
                            </w:r>
                            <w:r w:rsidR="00BD74B1">
                              <w:rPr>
                                <w:sz w:val="15"/>
                              </w:rPr>
                              <w:instrText>INCLUDEPICTURE  \d "T:\\Global\\IMG\\LogoGR.bmp" \* MERGEFORMATINET</w:instrText>
                            </w:r>
                            <w:r w:rsidR="00BD74B1">
                              <w:rPr>
                                <w:sz w:val="15"/>
                              </w:rPr>
                              <w:instrText xml:space="preserve"> </w:instrText>
                            </w:r>
                            <w:r w:rsidR="00BD74B1">
                              <w:rPr>
                                <w:sz w:val="15"/>
                              </w:rPr>
                              <w:fldChar w:fldCharType="separate"/>
                            </w:r>
                            <w:r w:rsidR="00BD74B1">
                              <w:rPr>
                                <w:sz w:val="15"/>
                              </w:rPr>
                              <w:pict w14:anchorId="36E19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0.4pt">
                                  <v:imagedata r:id="rId8"/>
                                </v:shape>
                              </w:pict>
                            </w:r>
                            <w:r w:rsidR="00BD74B1">
                              <w:rPr>
                                <w:sz w:val="15"/>
                              </w:rPr>
                              <w:fldChar w:fldCharType="end"/>
                            </w:r>
                            <w:r w:rsidR="00B93293">
                              <w:rPr>
                                <w:sz w:val="15"/>
                              </w:rPr>
                              <w:fldChar w:fldCharType="end"/>
                            </w:r>
                            <w:r w:rsidR="0062284B">
                              <w:rPr>
                                <w:sz w:val="15"/>
                              </w:rPr>
                              <w:fldChar w:fldCharType="end"/>
                            </w:r>
                            <w:r w:rsidR="00D112EC">
                              <w:rPr>
                                <w:sz w:val="15"/>
                              </w:rPr>
                              <w:fldChar w:fldCharType="end"/>
                            </w:r>
                            <w:r w:rsidR="00B53F87">
                              <w:rPr>
                                <w:sz w:val="15"/>
                              </w:rPr>
                              <w:fldChar w:fldCharType="end"/>
                            </w:r>
                            <w:r w:rsidR="00B53F87">
                              <w:rPr>
                                <w:sz w:val="15"/>
                              </w:rPr>
                              <w:fldChar w:fldCharType="end"/>
                            </w:r>
                            <w:r w:rsidR="00CE27B6">
                              <w:rPr>
                                <w:sz w:val="15"/>
                              </w:rPr>
                              <w:fldChar w:fldCharType="end"/>
                            </w:r>
                            <w:r w:rsidR="00C45AFC">
                              <w:rPr>
                                <w:sz w:val="15"/>
                              </w:rPr>
                              <w:fldChar w:fldCharType="end"/>
                            </w:r>
                            <w:r w:rsidR="00EA71CC">
                              <w:rPr>
                                <w:sz w:val="15"/>
                              </w:rPr>
                              <w:fldChar w:fldCharType="end"/>
                            </w:r>
                            <w:r w:rsidR="0060702C">
                              <w:rPr>
                                <w:sz w:val="15"/>
                              </w:rPr>
                              <w:fldChar w:fldCharType="end"/>
                            </w:r>
                            <w:r w:rsidR="00B81B03">
                              <w:rPr>
                                <w:sz w:val="15"/>
                              </w:rPr>
                              <w:fldChar w:fldCharType="end"/>
                            </w:r>
                            <w:r w:rsidR="00F15161">
                              <w:rPr>
                                <w:sz w:val="15"/>
                              </w:rPr>
                              <w:fldChar w:fldCharType="end"/>
                            </w:r>
                            <w:r>
                              <w:rPr>
                                <w:b/>
                                <w:bCs/>
                                <w:sz w:val="15"/>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w14:anchorId="736CA820" id="_x0000_t202" coordsize="21600,21600" o:spt="202" path="m,l,21600r21600,l21600,xe">
                <v:stroke joinstyle="miter"/>
                <v:path gradientshapeok="t" o:connecttype="rect"/>
              </v:shapetype>
              <v:shape xmlns:o="urn:schemas-microsoft-com:office:office" xmlns:v="urn:schemas-microsoft-com:vml" id="Text Box 378" o:spid="_x0000_s1026" type="#_x0000_t202" style="position:absolute;left:0;text-align:left;margin-left:-8.35pt;margin-top:-5pt;width:71.1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" stroked="f">
                <v:textbox>
                  <w:txbxContent>
                    <w:p w14:paraId="77AB6455" w14:textId="512D3216" w:rsidR="00DA18B6" w:rsidRDefault="00A35723">
                      <w:r>
                        <w:rPr>
                          <w:b/>
                          <w:bCs/>
                          <w:sz w:val="15"/>
                        </w:rPr>
                        <w:fldChar w:fldCharType="begin"/>
                      </w:r>
                      <w:r>
                        <w:rPr>
                          <w:b/>
                          <w:bCs/>
                          <w:sz w:val="15"/>
                        </w:rPr>
                        <w:instrText xml:space="preserve"> INCLUDEPICTURE "T:\\Global\\IMG</w:instrText>
                      </w:r>
                      <w:r>
                        <w:rPr>
                          <w:b/>
                          <w:bCs/>
                          <w:noProof/>
                          <w:sz w:val="15"/>
                          <w:lang w:val="fr-FR"/>
                        </w:rPr>
                        <w:instrText>\\LogoGR.bmp</w:instrText>
                      </w:r>
                      <w:r>
                        <w:rPr>
                          <w:b/>
                          <w:bCs/>
                          <w:sz w:val="15"/>
                        </w:rPr>
                        <w:instrText>" \* MERGEFORMAT \d</w:instrText>
                      </w:r>
                      <w:r>
                        <w:rPr>
                          <w:b/>
                          <w:bCs/>
                          <w:sz w:val="15"/>
                        </w:rPr>
                        <w:fldChar w:fldCharType="separate"/>
                      </w:r>
                      <w:r w:rsidR="00F15161">
                        <w:rPr>
                          <w:sz w:val="15"/>
                        </w:rPr>
                        <w:fldChar w:fldCharType="begin"/>
                      </w:r>
                      <w:r w:rsidR="00F15161">
                        <w:rPr>
                          <w:sz w:val="15"/>
                        </w:rPr>
                        <w:instrText xml:space="preserve"> INCLUDEPICTURE  \d "T:\\Global\\IMG\\LogoGR.bmp" \* MERGEFORMATINET </w:instrText>
                      </w:r>
                      <w:r w:rsidR="00F15161">
                        <w:rPr>
                          <w:sz w:val="15"/>
                        </w:rPr>
                        <w:fldChar w:fldCharType="separate"/>
                      </w:r>
                      <w:r w:rsidR="00B81B03">
                        <w:rPr>
                          <w:sz w:val="15"/>
                        </w:rPr>
                        <w:fldChar w:fldCharType="begin"/>
                      </w:r>
                      <w:r w:rsidR="00B81B03">
                        <w:rPr>
                          <w:sz w:val="15"/>
                        </w:rPr>
                        <w:instrText xml:space="preserve"> INCLUDEPICTURE  \d "T:\\Global\\IMG\\LogoGR.bmp" \* MERGEFORMATINET </w:instrText>
                      </w:r>
                      <w:r w:rsidR="00B81B03">
                        <w:rPr>
                          <w:sz w:val="15"/>
                        </w:rPr>
                        <w:fldChar w:fldCharType="separate"/>
                      </w:r>
                      <w:r w:rsidR="0060702C">
                        <w:rPr>
                          <w:sz w:val="15"/>
                        </w:rPr>
                        <w:fldChar w:fldCharType="begin"/>
                      </w:r>
                      <w:r w:rsidR="0060702C">
                        <w:rPr>
                          <w:sz w:val="15"/>
                        </w:rPr>
                        <w:instrText xml:space="preserve"> INCLUDEPICTURE  \d "T:\\Global\\IMG\\LogoGR.bmp" \* MERGEFORMATINET </w:instrText>
                      </w:r>
                      <w:r w:rsidR="0060702C">
                        <w:rPr>
                          <w:sz w:val="15"/>
                        </w:rPr>
                        <w:fldChar w:fldCharType="separate"/>
                      </w:r>
                      <w:r w:rsidR="00EA71CC">
                        <w:rPr>
                          <w:sz w:val="15"/>
                        </w:rPr>
                        <w:fldChar w:fldCharType="begin"/>
                      </w:r>
                      <w:r w:rsidR="00EA71CC">
                        <w:rPr>
                          <w:sz w:val="15"/>
                        </w:rPr>
                        <w:instrText xml:space="preserve"> INCLUDEPICTURE  \d "T:\\Global\\IMG\\LogoGR.bmp" \* MERGEFORMATINET </w:instrText>
                      </w:r>
                      <w:r w:rsidR="00EA71CC">
                        <w:rPr>
                          <w:sz w:val="15"/>
                        </w:rPr>
                        <w:fldChar w:fldCharType="separate"/>
                      </w:r>
                      <w:r w:rsidR="00C45AFC">
                        <w:rPr>
                          <w:sz w:val="15"/>
                        </w:rPr>
                        <w:fldChar w:fldCharType="begin"/>
                      </w:r>
                      <w:r w:rsidR="00C45AFC">
                        <w:rPr>
                          <w:sz w:val="15"/>
                        </w:rPr>
                        <w:instrText xml:space="preserve"> </w:instrText>
                      </w:r>
                      <w:r w:rsidR="00C45AFC">
                        <w:rPr>
                          <w:sz w:val="15"/>
                        </w:rPr>
                        <w:instrText>INCLUDEPICTURE  \d "T:\\Global\\IMG\\LogoGR.bmp"</w:instrText>
                      </w:r>
                      <w:r w:rsidR="00C45AFC">
                        <w:rPr>
                          <w:sz w:val="15"/>
                        </w:rPr>
                        <w:instrText xml:space="preserve"> \* MERGEFORMATINET</w:instrText>
                      </w:r>
                      <w:r w:rsidR="00C45AFC">
                        <w:rPr>
                          <w:sz w:val="15"/>
                        </w:rPr>
                        <w:instrText xml:space="preserve"> </w:instrText>
                      </w:r>
                      <w:r w:rsidR="00C45AFC">
                        <w:rPr>
                          <w:sz w:val="15"/>
                        </w:rPr>
                        <w:fldChar w:fldCharType="separate"/>
                      </w:r>
                      <w:r w:rsidR="00C45AFC">
                        <w:rPr>
                          <w:sz w:val="15"/>
                        </w:rPr>
                        <w:pict w14:anchorId="36E196BF">
                          <v:shape id="_x0000_i1026" type="#_x0000_t75" style="width:56.4pt;height:51pt">
                            <v:imagedata xmlns:r="http://schemas.openxmlformats.org/officeDocument/2006/relationships" r:id="rId9"/>
                          </v:shape>
                        </w:pict>
                      </w:r>
                      <w:r w:rsidR="00C45AFC">
                        <w:rPr>
                          <w:sz w:val="15"/>
                        </w:rPr>
                        <w:fldChar w:fldCharType="end"/>
                      </w:r>
                      <w:r w:rsidR="00EA71CC">
                        <w:rPr>
                          <w:sz w:val="15"/>
                        </w:rPr>
                        <w:fldChar w:fldCharType="end"/>
                      </w:r>
                      <w:r w:rsidR="0060702C">
                        <w:rPr>
                          <w:sz w:val="15"/>
                        </w:rPr>
                        <w:fldChar w:fldCharType="end"/>
                      </w:r>
                      <w:r w:rsidR="00B81B03">
                        <w:rPr>
                          <w:sz w:val="15"/>
                        </w:rPr>
                        <w:fldChar w:fldCharType="end"/>
                      </w:r>
                      <w:r w:rsidR="00F15161">
                        <w:rPr>
                          <w:sz w:val="15"/>
                        </w:rPr>
                        <w:fldChar w:fldCharType="end"/>
                      </w:r>
                      <w:r>
                        <w:rPr>
                          <w:b/>
                          <w:bCs/>
                          <w:sz w:val="15"/>
                        </w:rPr>
                        <w:fldChar w:fldCharType="end"/>
                      </w:r>
                    </w:p>
                  </w:txbxContent>
                </v:textbox>
              </v:shape>
            </w:pict>
          </mc:Fallback>
        </mc:AlternateContent>
      </w:r>
      <w:r w:rsidR="00154172" w:rsidRPr="00B53F87">
        <w:rPr>
          <w:sz w:val="22"/>
          <w:szCs w:val="22"/>
          <w:lang w:val="de-AT"/>
        </w:rPr>
        <w:t>LANDESAMT FÜR ARBEITSBESCHAFFUNG</w:t>
      </w:r>
    </w:p>
    <w:p w14:paraId="6AD40C7F" w14:textId="739ED905" w:rsidR="008D7696" w:rsidRPr="00A25383" w:rsidRDefault="00895378" w:rsidP="00B53F87">
      <w:pPr>
        <w:pStyle w:val="Titel"/>
        <w:spacing w:line="240" w:lineRule="exact"/>
        <w:ind w:left="709"/>
        <w:rPr>
          <w:sz w:val="20"/>
          <w:lang w:val="de-AT"/>
        </w:rPr>
      </w:pPr>
      <w:r w:rsidRPr="00A25383">
        <w:rPr>
          <w:sz w:val="20"/>
          <w:lang w:val="de-AT"/>
        </w:rPr>
        <w:t xml:space="preserve">ZEITWEILIGE ARBEITSLOSIGKEIT AUS WIRTSCHAFTLICHEN GRÜNDEN FÜR ENERGIEINTENSIVE BETRIEBE </w:t>
      </w:r>
    </w:p>
    <w:p w14:paraId="2D37D2CB" w14:textId="519E7536" w:rsidR="00443337" w:rsidRPr="00A25383" w:rsidRDefault="00443337" w:rsidP="00443337">
      <w:pPr>
        <w:rPr>
          <w:lang w:val="de-AT"/>
        </w:rPr>
      </w:pPr>
    </w:p>
    <w:p w14:paraId="63F05DBE" w14:textId="5C6F3377" w:rsidR="008D7696" w:rsidRPr="0062284B" w:rsidRDefault="00443337" w:rsidP="00443337">
      <w:pPr>
        <w:pStyle w:val="Kop7"/>
        <w:spacing w:before="40" w:after="40" w:line="240" w:lineRule="exact"/>
        <w:ind w:left="1843" w:right="851"/>
        <w:rPr>
          <w:rFonts w:ascii="Arial Nova" w:hAnsi="Arial Nova"/>
          <w:b w:val="0"/>
          <w:bCs/>
          <w:strike/>
          <w:sz w:val="18"/>
          <w:szCs w:val="18"/>
          <w:lang w:val="de-AT"/>
        </w:rPr>
      </w:pPr>
      <w:r w:rsidRPr="0062284B">
        <w:rPr>
          <w:rFonts w:ascii="Arial Nova" w:hAnsi="Arial Nova"/>
          <w:b w:val="0"/>
          <w:bCs/>
          <w:sz w:val="18"/>
          <w:szCs w:val="18"/>
          <w:lang w:val="de-AT"/>
        </w:rPr>
        <w:t xml:space="preserve">Gesetz </w:t>
      </w:r>
      <w:r w:rsidRPr="00B93293">
        <w:rPr>
          <w:rFonts w:ascii="Arial Nova" w:hAnsi="Arial Nova"/>
          <w:b w:val="0"/>
          <w:bCs/>
          <w:sz w:val="18"/>
          <w:szCs w:val="18"/>
          <w:lang w:val="de-AT"/>
        </w:rPr>
        <w:t xml:space="preserve">vom </w:t>
      </w:r>
      <w:r w:rsidR="0062284B" w:rsidRPr="00B93293">
        <w:rPr>
          <w:rFonts w:ascii="Arial Nova" w:hAnsi="Arial Nova"/>
          <w:b w:val="0"/>
          <w:bCs/>
          <w:sz w:val="18"/>
          <w:szCs w:val="18"/>
          <w:lang w:val="de-AT"/>
        </w:rPr>
        <w:t>30</w:t>
      </w:r>
      <w:r w:rsidRPr="00B93293">
        <w:rPr>
          <w:rFonts w:ascii="Arial Nova" w:hAnsi="Arial Nova"/>
          <w:b w:val="0"/>
          <w:bCs/>
          <w:sz w:val="18"/>
          <w:szCs w:val="18"/>
          <w:lang w:val="de-AT"/>
        </w:rPr>
        <w:t>.</w:t>
      </w:r>
      <w:r w:rsidR="0062284B" w:rsidRPr="00B93293">
        <w:rPr>
          <w:rFonts w:ascii="Arial Nova" w:hAnsi="Arial Nova"/>
          <w:b w:val="0"/>
          <w:bCs/>
          <w:sz w:val="18"/>
          <w:szCs w:val="18"/>
          <w:lang w:val="de-AT"/>
        </w:rPr>
        <w:t>10</w:t>
      </w:r>
      <w:r w:rsidRPr="00B93293">
        <w:rPr>
          <w:rFonts w:ascii="Arial Nova" w:hAnsi="Arial Nova"/>
          <w:b w:val="0"/>
          <w:bCs/>
          <w:sz w:val="18"/>
          <w:szCs w:val="18"/>
          <w:lang w:val="de-AT"/>
        </w:rPr>
        <w:t xml:space="preserve">.2022 </w:t>
      </w:r>
      <w:r w:rsidR="00ED12B7" w:rsidRPr="00B93293">
        <w:rPr>
          <w:rFonts w:ascii="Arial Nova" w:hAnsi="Arial Nova"/>
          <w:b w:val="0"/>
          <w:bCs/>
          <w:sz w:val="18"/>
          <w:szCs w:val="18"/>
          <w:lang w:val="de-AT"/>
        </w:rPr>
        <w:t>zur Festlegung</w:t>
      </w:r>
      <w:r w:rsidR="00ED12B7" w:rsidRPr="0062284B">
        <w:rPr>
          <w:rFonts w:ascii="Arial Nova" w:hAnsi="Arial Nova"/>
          <w:b w:val="0"/>
          <w:bCs/>
          <w:sz w:val="18"/>
          <w:szCs w:val="18"/>
          <w:lang w:val="de-AT"/>
        </w:rPr>
        <w:t xml:space="preserve"> von zeitweiligen Unterstützungsmaßnahmen aufgrund der</w:t>
      </w:r>
      <w:r w:rsidR="00B53F87" w:rsidRPr="0062284B">
        <w:rPr>
          <w:rFonts w:ascii="Arial Nova" w:hAnsi="Arial Nova"/>
          <w:b w:val="0"/>
          <w:bCs/>
          <w:sz w:val="18"/>
          <w:szCs w:val="18"/>
          <w:lang w:val="de-AT"/>
        </w:rPr>
        <w:t xml:space="preserve"> </w:t>
      </w:r>
      <w:r w:rsidR="00ED12B7" w:rsidRPr="0062284B">
        <w:rPr>
          <w:rFonts w:ascii="Arial Nova" w:hAnsi="Arial Nova"/>
          <w:b w:val="0"/>
          <w:bCs/>
          <w:sz w:val="18"/>
          <w:szCs w:val="18"/>
          <w:lang w:val="de-AT"/>
        </w:rPr>
        <w:t xml:space="preserve">Energiekrise </w:t>
      </w:r>
    </w:p>
    <w:p w14:paraId="46688227" w14:textId="72C9C8A8" w:rsidR="00A920DD" w:rsidRPr="00A25383" w:rsidRDefault="00EA71CC" w:rsidP="00EA71CC">
      <w:pPr>
        <w:tabs>
          <w:tab w:val="clear" w:pos="680"/>
          <w:tab w:val="clear" w:pos="5103"/>
          <w:tab w:val="clear" w:pos="5783"/>
          <w:tab w:val="left" w:pos="3708"/>
        </w:tabs>
        <w:rPr>
          <w:rFonts w:ascii="Arial Narrow" w:hAnsi="Arial Narrow"/>
          <w:i/>
          <w:sz w:val="18"/>
          <w:szCs w:val="18"/>
          <w:lang w:val="de-AT"/>
        </w:rPr>
      </w:pPr>
      <w:r w:rsidRPr="00A25383">
        <w:rPr>
          <w:rFonts w:ascii="Arial Narrow" w:hAnsi="Arial Narrow"/>
          <w:i/>
          <w:sz w:val="18"/>
          <w:szCs w:val="18"/>
          <w:lang w:val="de-AT"/>
        </w:rPr>
        <w:tab/>
      </w:r>
    </w:p>
    <w:p w14:paraId="4C45A878" w14:textId="30C90426" w:rsidR="00A920DD" w:rsidRPr="00D112EC" w:rsidRDefault="00A920DD" w:rsidP="00537BC8">
      <w:pPr>
        <w:jc w:val="both"/>
        <w:rPr>
          <w:rFonts w:ascii="Arial Narrow" w:hAnsi="Arial Narrow" w:cs="Arial"/>
          <w:sz w:val="18"/>
          <w:szCs w:val="18"/>
          <w:lang w:val="de-AT"/>
        </w:rPr>
      </w:pPr>
      <w:r w:rsidRPr="00D112EC">
        <w:rPr>
          <w:rFonts w:ascii="Arial Narrow" w:hAnsi="Arial Narrow" w:cs="Arial"/>
          <w:sz w:val="18"/>
          <w:szCs w:val="18"/>
          <w:lang w:val="de-AT"/>
        </w:rPr>
        <w:t>Dieses Formular ermöglicht es Ihnen, für den Zeitraum vom 01.10.2022 bis zum 31.</w:t>
      </w:r>
      <w:r w:rsidR="00DE6FC7" w:rsidRPr="00D112EC">
        <w:rPr>
          <w:rFonts w:ascii="Arial Narrow" w:hAnsi="Arial Narrow" w:cs="Arial"/>
          <w:sz w:val="18"/>
          <w:szCs w:val="18"/>
          <w:lang w:val="de-AT"/>
        </w:rPr>
        <w:t>03.2023</w:t>
      </w:r>
      <w:r w:rsidRPr="00D112EC">
        <w:rPr>
          <w:rFonts w:ascii="Arial Narrow" w:hAnsi="Arial Narrow" w:cs="Arial"/>
          <w:sz w:val="18"/>
          <w:szCs w:val="18"/>
          <w:lang w:val="de-AT"/>
        </w:rPr>
        <w:t xml:space="preserve"> </w:t>
      </w:r>
      <w:r w:rsidR="004D0938" w:rsidRPr="00D112EC">
        <w:rPr>
          <w:rFonts w:ascii="Arial Narrow" w:hAnsi="Arial Narrow" w:cs="Arial"/>
          <w:sz w:val="18"/>
          <w:szCs w:val="18"/>
          <w:lang w:val="de-AT"/>
        </w:rPr>
        <w:t>eine Sonderregelung</w:t>
      </w:r>
      <w:r w:rsidRPr="00D112EC">
        <w:rPr>
          <w:rFonts w:ascii="Arial Narrow" w:hAnsi="Arial Narrow" w:cs="Arial"/>
          <w:sz w:val="18"/>
          <w:szCs w:val="18"/>
          <w:lang w:val="de-AT"/>
        </w:rPr>
        <w:t xml:space="preserve"> von zeitweiliger Arbeitslosigkeit aus wirtschaftlichen Gründen für energieintensive Betriebe</w:t>
      </w:r>
      <w:r w:rsidR="00DE6FC7" w:rsidRPr="00D112EC">
        <w:rPr>
          <w:rFonts w:ascii="Arial Narrow" w:hAnsi="Arial Narrow" w:cs="Arial"/>
          <w:sz w:val="18"/>
          <w:szCs w:val="18"/>
          <w:lang w:val="de-AT"/>
        </w:rPr>
        <w:t xml:space="preserve"> zu beantragen. </w:t>
      </w:r>
      <w:r w:rsidRPr="00D112EC">
        <w:rPr>
          <w:rFonts w:ascii="Arial Narrow" w:hAnsi="Arial Narrow" w:cs="Arial"/>
          <w:sz w:val="18"/>
          <w:szCs w:val="18"/>
          <w:lang w:val="de-AT"/>
        </w:rPr>
        <w:t>Diese Regelung geht über die bestehenden Regelungen der zeitweiligen Arbeitslosigkeit</w:t>
      </w:r>
      <w:r w:rsidRPr="00D112EC">
        <w:rPr>
          <w:rFonts w:ascii="Arial Narrow" w:hAnsi="Arial Narrow" w:cs="Arial"/>
          <w:sz w:val="18"/>
          <w:szCs w:val="18"/>
          <w:lang w:val="de-AT"/>
        </w:rPr>
        <w:br/>
        <w:t xml:space="preserve">aus wirtschaftlichen Gründen hinaus. </w:t>
      </w:r>
    </w:p>
    <w:p w14:paraId="174A1EEA" w14:textId="77777777" w:rsidR="00350602" w:rsidRPr="00D112EC" w:rsidRDefault="00350602" w:rsidP="00537BC8">
      <w:pPr>
        <w:rPr>
          <w:rFonts w:ascii="Arial Narrow" w:hAnsi="Arial Narrow" w:cs="Arial"/>
          <w:sz w:val="18"/>
          <w:szCs w:val="18"/>
          <w:lang w:val="de-AT" w:eastAsia="nl-NL"/>
        </w:rPr>
      </w:pPr>
    </w:p>
    <w:p w14:paraId="3120722A" w14:textId="0D980896" w:rsidR="004C233A" w:rsidRPr="00D112EC" w:rsidRDefault="004C233A" w:rsidP="00537BC8">
      <w:pPr>
        <w:rPr>
          <w:rFonts w:ascii="Arial Narrow" w:hAnsi="Arial Narrow" w:cs="Arial"/>
          <w:sz w:val="18"/>
          <w:szCs w:val="18"/>
          <w:lang w:val="de-AT" w:eastAsia="nl-NL"/>
        </w:rPr>
      </w:pPr>
      <w:r w:rsidRPr="00D112EC">
        <w:rPr>
          <w:rFonts w:ascii="Arial Narrow" w:hAnsi="Arial Narrow" w:cs="Arial"/>
          <w:sz w:val="18"/>
          <w:szCs w:val="18"/>
          <w:lang w:val="de-AT" w:eastAsia="de"/>
        </w:rPr>
        <w:t xml:space="preserve">Um zu </w:t>
      </w:r>
      <w:r w:rsidR="002B71E2" w:rsidRPr="00D112EC">
        <w:rPr>
          <w:rFonts w:ascii="Arial Narrow" w:hAnsi="Arial Narrow" w:cs="Arial"/>
          <w:sz w:val="18"/>
          <w:szCs w:val="18"/>
          <w:lang w:val="de-AT" w:eastAsia="de"/>
        </w:rPr>
        <w:t>dieser Sonderregelung</w:t>
      </w:r>
      <w:r w:rsidRPr="00D112EC">
        <w:rPr>
          <w:rFonts w:ascii="Arial Narrow" w:hAnsi="Arial Narrow" w:cs="Arial"/>
          <w:sz w:val="18"/>
          <w:szCs w:val="18"/>
          <w:lang w:val="de-AT" w:eastAsia="de"/>
        </w:rPr>
        <w:t xml:space="preserve"> von zeitweiliger Arbeitslosigkeit greifen zu können, müssen Sie dieses Formular</w:t>
      </w:r>
      <w:r w:rsidR="004D0938" w:rsidRPr="00D112EC">
        <w:rPr>
          <w:rFonts w:ascii="Arial Narrow" w:hAnsi="Arial Narrow" w:cs="Arial"/>
          <w:sz w:val="18"/>
          <w:szCs w:val="18"/>
          <w:lang w:val="de-AT" w:eastAsia="de"/>
        </w:rPr>
        <w:t>,</w:t>
      </w:r>
      <w:r w:rsidRPr="00D112EC">
        <w:rPr>
          <w:rFonts w:ascii="Arial Narrow" w:hAnsi="Arial Narrow" w:cs="Arial"/>
          <w:sz w:val="18"/>
          <w:szCs w:val="18"/>
          <w:lang w:val="de-AT" w:eastAsia="de"/>
        </w:rPr>
        <w:t xml:space="preserve"> mindestens 5 Tage vor der vorausgehende Anzeige über die zeitweilige Arbeitslosigkeit aus wirtschaftlichen Gründen</w:t>
      </w:r>
      <w:r w:rsidR="004D0938" w:rsidRPr="00D112EC">
        <w:rPr>
          <w:rFonts w:ascii="Arial Narrow" w:hAnsi="Arial Narrow" w:cs="Arial"/>
          <w:sz w:val="18"/>
          <w:szCs w:val="18"/>
          <w:lang w:val="de-AT" w:eastAsia="de"/>
        </w:rPr>
        <w:t>,</w:t>
      </w:r>
      <w:r w:rsidRPr="00D112EC">
        <w:rPr>
          <w:rFonts w:ascii="Arial Narrow" w:hAnsi="Arial Narrow" w:cs="Arial"/>
          <w:sz w:val="18"/>
          <w:szCs w:val="18"/>
          <w:lang w:val="de-AT" w:eastAsia="de"/>
        </w:rPr>
        <w:t xml:space="preserve"> per Einschreiben oder elektronisch (vorzugsweise über das Kontaktformular auf www.lfa.be) bei dem zuständigen Arbeitslosenamt des LfA einreichen. </w:t>
      </w:r>
      <w:r w:rsidR="002B71E2" w:rsidRPr="00D112EC">
        <w:rPr>
          <w:rFonts w:ascii="Arial Narrow" w:hAnsi="Arial Narrow" w:cs="Arial"/>
          <w:sz w:val="18"/>
          <w:szCs w:val="18"/>
          <w:lang w:val="de-AT" w:eastAsia="de"/>
        </w:rPr>
        <w:t>Welches</w:t>
      </w:r>
      <w:r w:rsidRPr="00D112EC">
        <w:rPr>
          <w:rFonts w:ascii="Arial Narrow" w:hAnsi="Arial Narrow" w:cs="Arial"/>
          <w:sz w:val="18"/>
          <w:szCs w:val="18"/>
          <w:lang w:val="de-AT" w:eastAsia="de"/>
        </w:rPr>
        <w:t xml:space="preserve"> Arbeitslosenamt</w:t>
      </w:r>
      <w:r w:rsidR="004D0938" w:rsidRPr="00D112EC">
        <w:rPr>
          <w:rFonts w:ascii="Arial Narrow" w:hAnsi="Arial Narrow" w:cs="Arial"/>
          <w:sz w:val="18"/>
          <w:szCs w:val="18"/>
          <w:lang w:val="de-AT" w:eastAsia="de"/>
        </w:rPr>
        <w:t xml:space="preserve"> des LfA</w:t>
      </w:r>
      <w:r w:rsidRPr="00D112EC">
        <w:rPr>
          <w:rFonts w:ascii="Arial Narrow" w:hAnsi="Arial Narrow" w:cs="Arial"/>
          <w:sz w:val="18"/>
          <w:szCs w:val="18"/>
          <w:lang w:val="de-AT" w:eastAsia="de"/>
        </w:rPr>
        <w:t xml:space="preserve"> </w:t>
      </w:r>
      <w:r w:rsidR="002B71E2" w:rsidRPr="00D112EC">
        <w:rPr>
          <w:rFonts w:ascii="Arial Narrow" w:hAnsi="Arial Narrow" w:cs="Arial"/>
          <w:sz w:val="18"/>
          <w:szCs w:val="18"/>
          <w:lang w:val="de-AT" w:eastAsia="de"/>
        </w:rPr>
        <w:t>für Sie zuständig ist, erfahren Sie</w:t>
      </w:r>
      <w:r w:rsidRPr="00D112EC">
        <w:rPr>
          <w:rFonts w:ascii="Arial Narrow" w:hAnsi="Arial Narrow" w:cs="Arial"/>
          <w:sz w:val="18"/>
          <w:szCs w:val="18"/>
          <w:lang w:val="de-AT" w:eastAsia="de"/>
        </w:rPr>
        <w:t xml:space="preserve"> auf </w:t>
      </w:r>
      <w:hyperlink r:id="rId10" w:history="1">
        <w:r w:rsidRPr="00D112EC">
          <w:rPr>
            <w:rStyle w:val="Hyperlink"/>
            <w:rFonts w:ascii="Arial Narrow" w:hAnsi="Arial Narrow" w:cs="Arial"/>
            <w:sz w:val="18"/>
            <w:szCs w:val="18"/>
            <w:lang w:val="de-AT" w:eastAsia="de"/>
          </w:rPr>
          <w:t>www.lfa.be</w:t>
        </w:r>
      </w:hyperlink>
      <w:r w:rsidRPr="00D112EC">
        <w:rPr>
          <w:rFonts w:ascii="Arial Narrow" w:hAnsi="Arial Narrow" w:cs="Arial"/>
          <w:sz w:val="18"/>
          <w:szCs w:val="18"/>
          <w:lang w:val="de-AT" w:eastAsia="de"/>
        </w:rPr>
        <w:t>.</w:t>
      </w:r>
    </w:p>
    <w:p w14:paraId="6062C1D6" w14:textId="77777777" w:rsidR="004C233A" w:rsidRPr="00D112EC" w:rsidRDefault="004C233A" w:rsidP="00537BC8">
      <w:pPr>
        <w:rPr>
          <w:rFonts w:ascii="Arial Narrow" w:hAnsi="Arial Narrow" w:cs="Arial"/>
          <w:sz w:val="18"/>
          <w:szCs w:val="18"/>
          <w:lang w:val="de-AT" w:eastAsia="nl-NL"/>
        </w:rPr>
      </w:pPr>
    </w:p>
    <w:p w14:paraId="0A578289" w14:textId="0007F7F8" w:rsidR="00BC52FB" w:rsidRPr="00D112EC" w:rsidRDefault="00350602" w:rsidP="00537BC8">
      <w:pPr>
        <w:rPr>
          <w:rFonts w:ascii="Arial Narrow" w:hAnsi="Arial Narrow" w:cs="Arial"/>
          <w:sz w:val="18"/>
          <w:szCs w:val="18"/>
          <w:lang w:val="de-AT" w:eastAsia="nl-NL"/>
        </w:rPr>
      </w:pPr>
      <w:r w:rsidRPr="00D112EC">
        <w:rPr>
          <w:rFonts w:ascii="Arial Narrow" w:hAnsi="Arial Narrow" w:cs="Arial"/>
          <w:sz w:val="18"/>
          <w:szCs w:val="18"/>
          <w:lang w:val="de-AT" w:eastAsia="de"/>
        </w:rPr>
        <w:t>Mit diesem Formular bescheinigen Sie, dass Sie unter die Definition eines energieintensiven Betriebs fallen.</w:t>
      </w:r>
      <w:bookmarkStart w:id="0" w:name="_Hlk46387030"/>
    </w:p>
    <w:p w14:paraId="31FA7162" w14:textId="77777777" w:rsidR="00350602" w:rsidRPr="00D112EC" w:rsidRDefault="00350602" w:rsidP="00537BC8">
      <w:pPr>
        <w:rPr>
          <w:rFonts w:ascii="Arial Narrow" w:hAnsi="Arial Narrow" w:cs="Arial"/>
          <w:sz w:val="18"/>
          <w:szCs w:val="18"/>
          <w:lang w:val="de-AT" w:eastAsia="nl-NL"/>
        </w:rPr>
      </w:pPr>
    </w:p>
    <w:p w14:paraId="4FBB93AC" w14:textId="663F8843" w:rsidR="00350602" w:rsidRPr="00D112EC" w:rsidRDefault="008D7696" w:rsidP="00537BC8">
      <w:pPr>
        <w:spacing w:line="240" w:lineRule="exact"/>
        <w:rPr>
          <w:rFonts w:ascii="Arial Narrow" w:hAnsi="Arial Narrow" w:cs="Arial"/>
          <w:i/>
          <w:iCs/>
          <w:color w:val="000000"/>
          <w:sz w:val="18"/>
          <w:szCs w:val="18"/>
          <w:lang w:val="de-AT"/>
        </w:rPr>
      </w:pPr>
      <w:bookmarkStart w:id="1" w:name="_Hlk46389154"/>
      <w:bookmarkEnd w:id="0"/>
      <w:r w:rsidRPr="00D112EC">
        <w:rPr>
          <w:rFonts w:ascii="Arial Narrow" w:hAnsi="Arial Narrow" w:cs="Arial"/>
          <w:i/>
          <w:iCs/>
          <w:sz w:val="18"/>
          <w:szCs w:val="18"/>
          <w:lang w:val="de-AT"/>
        </w:rPr>
        <w:t xml:space="preserve">Weitere Informationen finden Sie im Infoblatt Nr. E5 "Sondersystem der zeitweiligen Arbeitslosigkeit aus wirtschaftlichen Gründen für energieintensive Betriebe". </w:t>
      </w:r>
      <w:r w:rsidRPr="00D112EC">
        <w:rPr>
          <w:rFonts w:ascii="Arial Narrow" w:hAnsi="Arial Narrow" w:cs="Arial"/>
          <w:i/>
          <w:iCs/>
          <w:sz w:val="18"/>
          <w:szCs w:val="18"/>
          <w:lang w:val="de-AT"/>
        </w:rPr>
        <w:br/>
      </w:r>
      <w:r w:rsidRPr="00D112EC">
        <w:rPr>
          <w:rFonts w:ascii="Arial Narrow" w:hAnsi="Arial Narrow" w:cs="Arial"/>
          <w:i/>
          <w:iCs/>
          <w:color w:val="000000"/>
          <w:sz w:val="18"/>
          <w:szCs w:val="18"/>
          <w:lang w:val="de-AT"/>
        </w:rPr>
        <w:t xml:space="preserve">Dieses Infoblatt ist </w:t>
      </w:r>
      <w:r w:rsidR="004D0938" w:rsidRPr="00D112EC">
        <w:rPr>
          <w:rFonts w:ascii="Arial Narrow" w:hAnsi="Arial Narrow" w:cs="Arial"/>
          <w:i/>
          <w:iCs/>
          <w:color w:val="000000"/>
          <w:sz w:val="18"/>
          <w:szCs w:val="18"/>
          <w:lang w:val="de-AT"/>
        </w:rPr>
        <w:t>bei dem</w:t>
      </w:r>
      <w:r w:rsidRPr="00D112EC">
        <w:rPr>
          <w:rFonts w:ascii="Arial Narrow" w:hAnsi="Arial Narrow" w:cs="Arial"/>
          <w:i/>
          <w:iCs/>
          <w:color w:val="000000"/>
          <w:sz w:val="18"/>
          <w:szCs w:val="18"/>
          <w:lang w:val="de-AT"/>
        </w:rPr>
        <w:t xml:space="preserve"> Arbeitslosenamt des LfA erhältlich oder kann von der Website des </w:t>
      </w:r>
      <w:proofErr w:type="spellStart"/>
      <w:r w:rsidRPr="00D112EC">
        <w:rPr>
          <w:rFonts w:ascii="Arial Narrow" w:hAnsi="Arial Narrow" w:cs="Arial"/>
          <w:i/>
          <w:iCs/>
          <w:color w:val="000000"/>
          <w:sz w:val="18"/>
          <w:szCs w:val="18"/>
          <w:lang w:val="de-AT"/>
        </w:rPr>
        <w:t>LfA</w:t>
      </w:r>
      <w:proofErr w:type="spellEnd"/>
      <w:r w:rsidRPr="00D112EC">
        <w:rPr>
          <w:rFonts w:ascii="Arial Narrow" w:hAnsi="Arial Narrow" w:cs="Arial"/>
          <w:i/>
          <w:iCs/>
          <w:color w:val="000000"/>
          <w:sz w:val="18"/>
          <w:szCs w:val="18"/>
          <w:lang w:val="de-AT"/>
        </w:rPr>
        <w:t xml:space="preserve"> (</w:t>
      </w:r>
      <w:hyperlink r:id="rId11" w:history="1">
        <w:r w:rsidRPr="00D112EC">
          <w:rPr>
            <w:rStyle w:val="Hyperlink"/>
            <w:rFonts w:ascii="Arial Narrow" w:hAnsi="Arial Narrow" w:cs="Arial"/>
            <w:i/>
            <w:iCs/>
            <w:sz w:val="18"/>
            <w:szCs w:val="18"/>
            <w:lang w:val="de-AT"/>
          </w:rPr>
          <w:t>www.lfa.be</w:t>
        </w:r>
      </w:hyperlink>
      <w:bookmarkEnd w:id="1"/>
      <w:r w:rsidRPr="00D112EC">
        <w:rPr>
          <w:rFonts w:ascii="Arial Narrow" w:hAnsi="Arial Narrow" w:cs="Arial"/>
          <w:i/>
          <w:iCs/>
          <w:color w:val="000000"/>
          <w:sz w:val="18"/>
          <w:szCs w:val="18"/>
          <w:lang w:val="de-AT"/>
        </w:rPr>
        <w:t>) heruntergeladen werden.</w:t>
      </w:r>
      <w:r w:rsidR="00537BC8" w:rsidRPr="00D112EC">
        <w:rPr>
          <w:rFonts w:ascii="Arial Narrow" w:hAnsi="Arial Narrow" w:cs="Arial"/>
          <w:i/>
          <w:iCs/>
          <w:color w:val="000000"/>
          <w:sz w:val="18"/>
          <w:szCs w:val="18"/>
          <w:lang w:val="de-AT"/>
        </w:rPr>
        <w:br/>
      </w:r>
      <w:r w:rsidR="00E810E4" w:rsidRPr="00D112EC">
        <w:rPr>
          <w:rFonts w:ascii="Arial Narrow" w:hAnsi="Arial Narrow"/>
          <w:noProof/>
          <w:lang w:val="de-AT"/>
        </w:rPr>
        <w:drawing>
          <wp:anchor distT="0" distB="0" distL="114300" distR="114300" simplePos="0" relativeHeight="251659264" behindDoc="1" locked="0" layoutInCell="1" allowOverlap="1" wp14:anchorId="7570FEC9" wp14:editId="25F6ABDB">
            <wp:simplePos x="0" y="0"/>
            <wp:positionH relativeFrom="page">
              <wp:posOffset>6961505</wp:posOffset>
            </wp:positionH>
            <wp:positionV relativeFrom="page">
              <wp:posOffset>10105390</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702" w:type="dxa"/>
        <w:tblInd w:w="-5" w:type="dxa"/>
        <w:tblLayout w:type="fixed"/>
        <w:tblLook w:val="0000" w:firstRow="0" w:lastRow="0" w:firstColumn="0" w:lastColumn="0" w:noHBand="0" w:noVBand="0"/>
      </w:tblPr>
      <w:tblGrid>
        <w:gridCol w:w="4471"/>
        <w:gridCol w:w="6231"/>
      </w:tblGrid>
      <w:tr w:rsidR="00FF7EF8" w:rsidRPr="00B93293" w14:paraId="071CE0AC" w14:textId="77777777" w:rsidTr="00B550E0">
        <w:trPr>
          <w:cantSplit/>
        </w:trPr>
        <w:tc>
          <w:tcPr>
            <w:tcW w:w="10702"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1C9123F3" w14:textId="77777777" w:rsidR="00FF7EF8" w:rsidRPr="00D112EC" w:rsidRDefault="00FF7EF8" w:rsidP="00461E30">
            <w:pPr>
              <w:tabs>
                <w:tab w:val="clear" w:pos="680"/>
                <w:tab w:val="clear" w:pos="5103"/>
                <w:tab w:val="clear" w:pos="5783"/>
              </w:tabs>
              <w:spacing w:before="40" w:after="20" w:line="200" w:lineRule="exact"/>
              <w:ind w:right="-105"/>
              <w:rPr>
                <w:rFonts w:ascii="Arial Narrow" w:hAnsi="Arial Narrow"/>
                <w:b/>
                <w:bCs/>
                <w:lang w:val="de-AT"/>
              </w:rPr>
            </w:pPr>
            <w:r w:rsidRPr="00D112EC">
              <w:rPr>
                <w:rFonts w:ascii="Arial Narrow" w:hAnsi="Arial Narrow"/>
                <w:b/>
                <w:caps/>
                <w:lang w:val="de-AT"/>
              </w:rPr>
              <w:t>RUBRIK I – ANGABEN ZUM ARBEITGEBER</w:t>
            </w:r>
          </w:p>
        </w:tc>
      </w:tr>
      <w:tr w:rsidR="00FF7EF8" w:rsidRPr="00B93293" w14:paraId="10AEB765" w14:textId="77777777" w:rsidTr="00537BC8">
        <w:trPr>
          <w:cantSplit/>
          <w:trHeight w:val="1354"/>
        </w:trPr>
        <w:tc>
          <w:tcPr>
            <w:tcW w:w="4471" w:type="dxa"/>
            <w:tcBorders>
              <w:top w:val="single" w:sz="4" w:space="0" w:color="999999"/>
              <w:bottom w:val="nil"/>
            </w:tcBorders>
            <w:vAlign w:val="center"/>
          </w:tcPr>
          <w:p w14:paraId="4059B1A1" w14:textId="7112AE98" w:rsidR="00DE6FC7" w:rsidRPr="00D112EC" w:rsidRDefault="00DE6FC7" w:rsidP="00DE6FC7">
            <w:pPr>
              <w:pStyle w:val="Tekst0"/>
              <w:tabs>
                <w:tab w:val="clear" w:pos="680"/>
                <w:tab w:val="clear" w:pos="5103"/>
                <w:tab w:val="clear" w:pos="5783"/>
                <w:tab w:val="right" w:leader="dot" w:pos="10490"/>
              </w:tabs>
              <w:spacing w:after="120" w:line="240" w:lineRule="exact"/>
              <w:ind w:right="108"/>
              <w:jc w:val="left"/>
              <w:rPr>
                <w:rFonts w:ascii="Arial Narrow" w:hAnsi="Arial Narrow"/>
                <w:sz w:val="18"/>
                <w:lang w:val="de-AT"/>
              </w:rPr>
            </w:pPr>
            <w:r w:rsidRPr="00D112EC">
              <w:rPr>
                <w:rFonts w:ascii="Arial Narrow" w:hAnsi="Arial Narrow"/>
                <w:sz w:val="18"/>
                <w:lang w:val="de-AT"/>
              </w:rPr>
              <w:t>Diese Erklärung bezieht sich auf eine juristische Einheit:</w:t>
            </w:r>
          </w:p>
          <w:p w14:paraId="4C003D70" w14:textId="77777777" w:rsidR="00DE6FC7" w:rsidRPr="00D112EC" w:rsidRDefault="00DE6FC7" w:rsidP="00DE6FC7">
            <w:pPr>
              <w:pStyle w:val="Tekst0"/>
              <w:tabs>
                <w:tab w:val="clear" w:pos="680"/>
                <w:tab w:val="clear" w:pos="5103"/>
                <w:tab w:val="clear" w:pos="5783"/>
                <w:tab w:val="right" w:leader="dot" w:pos="10490"/>
              </w:tabs>
              <w:spacing w:before="0" w:after="0" w:line="240" w:lineRule="exact"/>
              <w:ind w:left="675" w:right="108" w:hanging="425"/>
              <w:rPr>
                <w:rFonts w:ascii="Arial Narrow" w:hAnsi="Arial Narrow"/>
                <w:sz w:val="18"/>
                <w:szCs w:val="18"/>
                <w:lang w:val="de-AT"/>
              </w:rPr>
            </w:pPr>
            <w:r w:rsidRPr="00D112EC">
              <w:rPr>
                <w:rFonts w:ascii="Arial Narrow" w:hAnsi="Arial Narrow"/>
                <w:sz w:val="18"/>
                <w:szCs w:val="18"/>
                <w:lang w:val="de-AT"/>
              </w:rPr>
              <w:sym w:font="Wingdings" w:char="F072"/>
            </w:r>
            <w:r w:rsidRPr="00D112EC">
              <w:rPr>
                <w:rFonts w:ascii="Arial Narrow" w:hAnsi="Arial Narrow"/>
                <w:sz w:val="18"/>
                <w:szCs w:val="18"/>
                <w:lang w:val="de-AT"/>
              </w:rPr>
              <w:t xml:space="preserve"> Ja </w:t>
            </w:r>
          </w:p>
          <w:p w14:paraId="4041C442" w14:textId="02D454DA" w:rsidR="00DE6FC7" w:rsidRPr="00D112EC" w:rsidRDefault="00DE6FC7" w:rsidP="00DE6FC7">
            <w:pPr>
              <w:pStyle w:val="Tekst0"/>
              <w:tabs>
                <w:tab w:val="clear" w:pos="680"/>
                <w:tab w:val="clear" w:pos="5103"/>
                <w:tab w:val="clear" w:pos="5783"/>
                <w:tab w:val="right" w:leader="dot" w:pos="10490"/>
              </w:tabs>
              <w:spacing w:before="0" w:after="0" w:line="240" w:lineRule="exact"/>
              <w:ind w:left="675" w:right="108" w:hanging="425"/>
              <w:rPr>
                <w:rFonts w:ascii="Arial Narrow" w:hAnsi="Arial Narrow"/>
                <w:sz w:val="18"/>
                <w:szCs w:val="18"/>
                <w:lang w:val="de-AT"/>
              </w:rPr>
            </w:pPr>
            <w:r w:rsidRPr="00D112EC">
              <w:rPr>
                <w:rFonts w:ascii="Arial Narrow" w:hAnsi="Arial Narrow"/>
                <w:sz w:val="18"/>
                <w:szCs w:val="18"/>
                <w:lang w:val="de-AT"/>
              </w:rPr>
              <w:sym w:font="Wingdings" w:char="F072"/>
            </w:r>
            <w:r w:rsidRPr="00D112EC">
              <w:rPr>
                <w:rFonts w:ascii="Arial Narrow" w:hAnsi="Arial Narrow"/>
                <w:sz w:val="18"/>
                <w:szCs w:val="18"/>
                <w:lang w:val="de-AT"/>
              </w:rPr>
              <w:t xml:space="preserve"> Ne</w:t>
            </w:r>
            <w:r w:rsidR="004D0938" w:rsidRPr="00D112EC">
              <w:rPr>
                <w:rFonts w:ascii="Arial Narrow" w:hAnsi="Arial Narrow"/>
                <w:sz w:val="18"/>
                <w:szCs w:val="18"/>
                <w:lang w:val="de-AT"/>
              </w:rPr>
              <w:t>in</w:t>
            </w:r>
          </w:p>
          <w:p w14:paraId="79E3CD38" w14:textId="77777777" w:rsidR="00FF7EF8" w:rsidRPr="00D112EC" w:rsidRDefault="00FF7EF8">
            <w:pPr>
              <w:pStyle w:val="Tekst0"/>
              <w:tabs>
                <w:tab w:val="clear" w:pos="680"/>
                <w:tab w:val="clear" w:pos="5103"/>
                <w:tab w:val="clear" w:pos="5783"/>
                <w:tab w:val="left" w:pos="643"/>
                <w:tab w:val="right" w:leader="dot" w:pos="10490"/>
              </w:tabs>
              <w:spacing w:before="0" w:after="120" w:line="240" w:lineRule="exact"/>
              <w:ind w:left="643" w:right="108" w:hanging="283"/>
              <w:jc w:val="left"/>
              <w:rPr>
                <w:rFonts w:ascii="Arial Narrow" w:hAnsi="Arial Narrow"/>
                <w:sz w:val="18"/>
                <w:lang w:val="de-AT"/>
              </w:rPr>
            </w:pPr>
          </w:p>
        </w:tc>
        <w:tc>
          <w:tcPr>
            <w:tcW w:w="6231" w:type="dxa"/>
            <w:tcBorders>
              <w:top w:val="single" w:sz="4" w:space="0" w:color="999999"/>
              <w:bottom w:val="nil"/>
            </w:tcBorders>
            <w:vAlign w:val="center"/>
          </w:tcPr>
          <w:p w14:paraId="3344DA07" w14:textId="64AE407C" w:rsidR="00FF7EF8" w:rsidRPr="00D112EC" w:rsidRDefault="00FF7EF8" w:rsidP="0073165D">
            <w:pPr>
              <w:pStyle w:val="Tekst0"/>
              <w:tabs>
                <w:tab w:val="clear" w:pos="680"/>
                <w:tab w:val="clear" w:pos="5103"/>
                <w:tab w:val="clear" w:pos="5783"/>
                <w:tab w:val="right" w:leader="dot" w:pos="5880"/>
              </w:tabs>
              <w:spacing w:before="0" w:after="0" w:line="240" w:lineRule="exact"/>
              <w:ind w:right="108"/>
              <w:rPr>
                <w:rFonts w:ascii="Arial Narrow" w:hAnsi="Arial Narrow"/>
                <w:sz w:val="18"/>
                <w:lang w:val="de-AT"/>
              </w:rPr>
            </w:pPr>
            <w:r w:rsidRPr="00D112EC">
              <w:rPr>
                <w:rFonts w:ascii="Arial Narrow" w:hAnsi="Arial Narrow"/>
                <w:sz w:val="18"/>
                <w:lang w:val="de-AT"/>
              </w:rPr>
              <w:t xml:space="preserve">Name, Rechtsform: </w:t>
            </w:r>
            <w:r w:rsidRPr="00D112EC">
              <w:rPr>
                <w:rFonts w:ascii="Arial Narrow" w:hAnsi="Arial Narrow"/>
                <w:sz w:val="12"/>
                <w:lang w:val="de-AT"/>
              </w:rPr>
              <w:tab/>
            </w:r>
          </w:p>
          <w:p w14:paraId="736CFB9B" w14:textId="6C5D7F77" w:rsidR="00FF7EF8" w:rsidRPr="00D112EC" w:rsidRDefault="00FF7EF8" w:rsidP="00FF3C57">
            <w:pPr>
              <w:pStyle w:val="Tekst0"/>
              <w:tabs>
                <w:tab w:val="clear" w:pos="680"/>
                <w:tab w:val="clear" w:pos="5103"/>
                <w:tab w:val="clear" w:pos="5783"/>
                <w:tab w:val="right" w:leader="dot" w:pos="5880"/>
              </w:tabs>
              <w:spacing w:before="40" w:after="0" w:line="240" w:lineRule="exact"/>
              <w:ind w:right="108"/>
              <w:rPr>
                <w:rFonts w:ascii="Arial Narrow" w:hAnsi="Arial Narrow"/>
                <w:sz w:val="18"/>
                <w:lang w:val="de-AT"/>
              </w:rPr>
            </w:pPr>
            <w:r w:rsidRPr="00D112EC">
              <w:rPr>
                <w:rFonts w:ascii="Arial Narrow" w:hAnsi="Arial Narrow"/>
                <w:sz w:val="18"/>
                <w:lang w:val="de-AT"/>
              </w:rPr>
              <w:t xml:space="preserve">Adresse des Gesellschaftssitzes: </w:t>
            </w:r>
          </w:p>
          <w:p w14:paraId="36FD6AEF" w14:textId="77777777" w:rsidR="00FF7EF8" w:rsidRPr="00D112EC" w:rsidRDefault="00FF7EF8" w:rsidP="00FF3C57">
            <w:pPr>
              <w:pStyle w:val="Tekst0"/>
              <w:tabs>
                <w:tab w:val="clear" w:pos="680"/>
                <w:tab w:val="clear" w:pos="5103"/>
                <w:tab w:val="clear" w:pos="5783"/>
                <w:tab w:val="right" w:leader="dot" w:pos="5880"/>
              </w:tabs>
              <w:spacing w:before="80" w:after="0" w:line="240" w:lineRule="exact"/>
              <w:ind w:right="108"/>
              <w:rPr>
                <w:rFonts w:ascii="Arial Narrow" w:hAnsi="Arial Narrow"/>
                <w:sz w:val="18"/>
                <w:lang w:val="de-AT"/>
              </w:rPr>
            </w:pPr>
            <w:r w:rsidRPr="00D112EC">
              <w:rPr>
                <w:rFonts w:ascii="Arial Narrow" w:hAnsi="Arial Narrow"/>
                <w:sz w:val="12"/>
                <w:lang w:val="de-AT"/>
              </w:rPr>
              <w:tab/>
            </w:r>
          </w:p>
          <w:p w14:paraId="32FC35F5" w14:textId="2D7C9051" w:rsidR="00FF3C57" w:rsidRPr="00D112EC" w:rsidRDefault="00FF7EF8" w:rsidP="00FF3C57">
            <w:pPr>
              <w:pStyle w:val="Tekst0"/>
              <w:tabs>
                <w:tab w:val="clear" w:pos="680"/>
                <w:tab w:val="clear" w:pos="5103"/>
                <w:tab w:val="clear" w:pos="5783"/>
                <w:tab w:val="right" w:leader="dot" w:pos="5880"/>
              </w:tabs>
              <w:spacing w:after="0" w:line="240" w:lineRule="exact"/>
              <w:ind w:right="108"/>
              <w:rPr>
                <w:rFonts w:ascii="Arial Narrow" w:hAnsi="Arial Narrow" w:cs="Arial"/>
                <w:sz w:val="12"/>
                <w:lang w:val="de-AT"/>
              </w:rPr>
            </w:pPr>
            <w:r w:rsidRPr="00D112EC">
              <w:rPr>
                <w:rFonts w:ascii="Arial Narrow" w:hAnsi="Arial Narrow" w:cs="Arial"/>
                <w:sz w:val="12"/>
                <w:lang w:val="de-AT"/>
              </w:rPr>
              <w:tab/>
            </w:r>
          </w:p>
        </w:tc>
      </w:tr>
      <w:tr w:rsidR="00FF7EF8" w:rsidRPr="00B93293" w14:paraId="710A1EA2" w14:textId="77777777" w:rsidTr="00B550E0">
        <w:trPr>
          <w:cantSplit/>
          <w:trHeight w:val="2028"/>
        </w:trPr>
        <w:tc>
          <w:tcPr>
            <w:tcW w:w="10702" w:type="dxa"/>
            <w:gridSpan w:val="2"/>
            <w:tcBorders>
              <w:top w:val="nil"/>
              <w:bottom w:val="single" w:sz="4" w:space="0" w:color="999999"/>
            </w:tcBorders>
            <w:vAlign w:val="center"/>
          </w:tcPr>
          <w:p w14:paraId="19BE6ACC" w14:textId="1E63EF34" w:rsidR="00FF7EF8" w:rsidRPr="00D112EC" w:rsidRDefault="00FF7EF8" w:rsidP="0073165D">
            <w:pPr>
              <w:pStyle w:val="Tekst0"/>
              <w:tabs>
                <w:tab w:val="clear" w:pos="680"/>
                <w:tab w:val="clear" w:pos="5103"/>
                <w:tab w:val="clear" w:pos="5783"/>
                <w:tab w:val="left" w:pos="284"/>
                <w:tab w:val="left" w:pos="1919"/>
                <w:tab w:val="left" w:pos="5463"/>
                <w:tab w:val="right" w:leader="dot" w:pos="10490"/>
              </w:tabs>
              <w:spacing w:before="0" w:after="120" w:line="240" w:lineRule="exact"/>
              <w:ind w:right="108"/>
              <w:rPr>
                <w:rFonts w:ascii="Arial Narrow" w:hAnsi="Arial Narrow"/>
                <w:sz w:val="18"/>
                <w:lang w:val="de-AT"/>
              </w:rPr>
            </w:pPr>
            <w:bookmarkStart w:id="2" w:name="_Hlk114484349"/>
            <w:r w:rsidRPr="00D112EC">
              <w:rPr>
                <w:rFonts w:ascii="Arial Narrow" w:hAnsi="Arial Narrow"/>
                <w:sz w:val="18"/>
                <w:lang w:val="de-AT"/>
              </w:rPr>
              <w:t>Unternehmensnummer</w:t>
            </w:r>
            <w:r w:rsidRPr="00D112EC">
              <w:rPr>
                <w:rFonts w:ascii="Arial Narrow" w:hAnsi="Arial Narrow"/>
                <w:sz w:val="18"/>
                <w:lang w:val="de-AT"/>
              </w:rPr>
              <w:tab/>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Pr="00D112EC">
              <w:rPr>
                <w:rFonts w:ascii="Arial Narrow" w:hAnsi="Arial Narrow"/>
                <w:sz w:val="18"/>
                <w:lang w:val="de-AT"/>
              </w:rPr>
              <w:tab/>
              <w:t>LSS-Eintragungsnummer</w:t>
            </w:r>
            <w:r w:rsidRPr="00D112EC">
              <w:rPr>
                <w:rFonts w:ascii="Arial Narrow" w:hAnsi="Arial Narrow"/>
                <w:i/>
                <w:iCs/>
                <w:sz w:val="18"/>
                <w:lang w:val="de-AT"/>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p>
          <w:p w14:paraId="3913C410" w14:textId="4497467A" w:rsidR="00FF7EF8" w:rsidRPr="00D112EC" w:rsidRDefault="00FF7EF8" w:rsidP="00A94C97">
            <w:pPr>
              <w:pStyle w:val="Tekst0"/>
              <w:tabs>
                <w:tab w:val="clear" w:pos="680"/>
                <w:tab w:val="clear" w:pos="5103"/>
                <w:tab w:val="clear" w:pos="5783"/>
                <w:tab w:val="left" w:pos="284"/>
                <w:tab w:val="left" w:pos="5463"/>
                <w:tab w:val="left" w:pos="7447"/>
                <w:tab w:val="right" w:leader="dot" w:pos="10490"/>
              </w:tabs>
              <w:spacing w:before="40" w:after="0" w:line="240" w:lineRule="exact"/>
              <w:ind w:right="108"/>
              <w:rPr>
                <w:rFonts w:ascii="Arial Narrow" w:hAnsi="Arial Narrow"/>
                <w:sz w:val="18"/>
                <w:lang w:val="de-AT"/>
              </w:rPr>
            </w:pPr>
            <w:r w:rsidRPr="00D112EC">
              <w:rPr>
                <w:rFonts w:ascii="Arial Narrow" w:hAnsi="Arial Narrow"/>
                <w:sz w:val="18"/>
                <w:lang w:val="de-AT"/>
              </w:rPr>
              <w:t>Nr. der paritätischen Kommission(en) für Angestellte</w:t>
            </w:r>
            <w:r w:rsidR="00EA71CC" w:rsidRPr="00D112EC">
              <w:rPr>
                <w:rFonts w:ascii="Arial Narrow" w:hAnsi="Arial Narrow"/>
                <w:sz w:val="18"/>
                <w:lang w:val="de-AT"/>
              </w:rPr>
              <w:t>:</w:t>
            </w:r>
            <w:r w:rsidRPr="00D112EC">
              <w:rPr>
                <w:rFonts w:ascii="Arial Narrow" w:hAnsi="Arial Narrow"/>
                <w:position w:val="-2"/>
                <w:sz w:val="18"/>
                <w:lang w:val="de-AT"/>
              </w:rPr>
              <w:tab/>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Pr="00D112EC">
              <w:rPr>
                <w:rFonts w:ascii="Arial Narrow" w:hAnsi="Arial Narrow"/>
                <w:position w:val="-6"/>
                <w:sz w:val="18"/>
                <w:lang w:val="de-AT"/>
              </w:rPr>
              <w:tab/>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p>
          <w:p w14:paraId="46557D3E" w14:textId="5807765D" w:rsidR="00FF7EF8" w:rsidRPr="00D112EC" w:rsidRDefault="00FF7EF8" w:rsidP="00A94C97">
            <w:pPr>
              <w:pStyle w:val="Tekst0"/>
              <w:tabs>
                <w:tab w:val="clear" w:pos="680"/>
                <w:tab w:val="clear" w:pos="5103"/>
                <w:tab w:val="clear" w:pos="5783"/>
                <w:tab w:val="left" w:pos="284"/>
                <w:tab w:val="left" w:pos="5463"/>
                <w:tab w:val="left" w:pos="7447"/>
                <w:tab w:val="right" w:leader="dot" w:pos="10490"/>
              </w:tabs>
              <w:spacing w:before="40" w:after="0" w:line="240" w:lineRule="exact"/>
              <w:ind w:right="108"/>
              <w:rPr>
                <w:rFonts w:ascii="Arial Narrow" w:hAnsi="Arial Narrow"/>
                <w:spacing w:val="80"/>
                <w:position w:val="-6"/>
                <w:sz w:val="18"/>
                <w:lang w:val="de-AT"/>
              </w:rPr>
            </w:pPr>
            <w:r w:rsidRPr="00D112EC">
              <w:rPr>
                <w:rFonts w:ascii="Arial Narrow" w:hAnsi="Arial Narrow"/>
                <w:sz w:val="18"/>
                <w:lang w:val="de-AT"/>
              </w:rPr>
              <w:t>Nr. der paritätischen Kommission(en) für Arbeiter:</w:t>
            </w:r>
            <w:r w:rsidRPr="00D112EC">
              <w:rPr>
                <w:rFonts w:ascii="Arial Narrow" w:hAnsi="Arial Narrow"/>
                <w:position w:val="-2"/>
                <w:sz w:val="18"/>
                <w:lang w:val="de-AT"/>
              </w:rPr>
              <w:tab/>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Pr="00D112EC">
              <w:rPr>
                <w:rFonts w:ascii="Arial Narrow" w:hAnsi="Arial Narrow"/>
                <w:position w:val="-6"/>
                <w:sz w:val="18"/>
                <w:lang w:val="de-AT"/>
              </w:rPr>
              <w:tab/>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r w:rsidR="00B53F87" w:rsidRPr="0062284B">
              <w:rPr>
                <w:rFonts w:ascii="Arial Narrow" w:hAnsi="Arial Narrow"/>
                <w:spacing w:val="80"/>
                <w:position w:val="-6"/>
                <w:sz w:val="18"/>
                <w:lang w:val="de-DE"/>
              </w:rPr>
              <w:t xml:space="preserve"> </w:t>
            </w:r>
            <w:r w:rsidR="00B53F87" w:rsidRPr="00D112EC">
              <w:rPr>
                <w:rFonts w:ascii="Arial Narrow" w:hAnsi="Arial Narrow"/>
                <w:spacing w:val="80"/>
                <w:position w:val="-6"/>
                <w:sz w:val="18"/>
                <w:lang w:val="nl-BE"/>
              </w:rPr>
              <w:sym w:font="Symbol" w:char="00BE"/>
            </w:r>
            <w:r w:rsidR="00B53F87" w:rsidRPr="00D112EC">
              <w:rPr>
                <w:rFonts w:ascii="Arial Narrow" w:hAnsi="Arial Narrow"/>
                <w:spacing w:val="80"/>
                <w:position w:val="-6"/>
                <w:sz w:val="18"/>
                <w:lang w:val="nl-BE"/>
              </w:rPr>
              <w:sym w:font="Symbol" w:char="00BE"/>
            </w:r>
          </w:p>
          <w:p w14:paraId="551C9800" w14:textId="78FE2395" w:rsidR="009C7000" w:rsidRPr="00D112EC" w:rsidRDefault="00FF7EF8" w:rsidP="00FF3C57">
            <w:pPr>
              <w:pStyle w:val="Tekst0"/>
              <w:tabs>
                <w:tab w:val="clear" w:pos="680"/>
                <w:tab w:val="clear" w:pos="5103"/>
                <w:tab w:val="clear" w:pos="5783"/>
                <w:tab w:val="right" w:leader="dot" w:pos="10490"/>
              </w:tabs>
              <w:spacing w:before="40" w:after="0"/>
              <w:ind w:right="108"/>
              <w:jc w:val="right"/>
              <w:rPr>
                <w:rFonts w:ascii="Arial Narrow" w:hAnsi="Arial Narrow"/>
                <w:i/>
                <w:sz w:val="16"/>
                <w:lang w:val="de-AT"/>
              </w:rPr>
            </w:pPr>
            <w:r w:rsidRPr="00D112EC">
              <w:rPr>
                <w:rFonts w:ascii="Arial Narrow" w:hAnsi="Arial Narrow"/>
                <w:i/>
                <w:sz w:val="16"/>
                <w:lang w:val="de-AT"/>
              </w:rPr>
              <w:t>.</w:t>
            </w:r>
          </w:p>
          <w:p w14:paraId="45000FD1" w14:textId="77777777" w:rsidR="00FF7EF8" w:rsidRPr="00D112EC" w:rsidRDefault="00FF7EF8" w:rsidP="00FF3C57">
            <w:pPr>
              <w:pStyle w:val="Tekst0"/>
              <w:tabs>
                <w:tab w:val="clear" w:pos="680"/>
                <w:tab w:val="clear" w:pos="5103"/>
                <w:tab w:val="clear" w:pos="5783"/>
                <w:tab w:val="right" w:leader="dot" w:pos="10490"/>
              </w:tabs>
              <w:spacing w:before="80" w:after="0" w:line="240" w:lineRule="exact"/>
              <w:ind w:right="108"/>
              <w:rPr>
                <w:rFonts w:ascii="Arial Narrow" w:hAnsi="Arial Narrow"/>
                <w:sz w:val="18"/>
                <w:lang w:val="de-AT"/>
              </w:rPr>
            </w:pPr>
            <w:r w:rsidRPr="00D112EC">
              <w:rPr>
                <w:rFonts w:ascii="Arial Narrow" w:hAnsi="Arial Narrow"/>
                <w:sz w:val="18"/>
                <w:lang w:val="de-AT"/>
              </w:rPr>
              <w:t xml:space="preserve">Ansprechpartner: </w:t>
            </w:r>
            <w:r w:rsidRPr="00D112EC">
              <w:rPr>
                <w:rFonts w:ascii="Arial Narrow" w:hAnsi="Arial Narrow"/>
                <w:sz w:val="12"/>
                <w:lang w:val="de-AT"/>
              </w:rPr>
              <w:tab/>
            </w:r>
          </w:p>
          <w:p w14:paraId="2E6B9A45" w14:textId="7569ADCD" w:rsidR="00FF7EF8" w:rsidRPr="00D112EC" w:rsidRDefault="00995B03" w:rsidP="00FF3C57">
            <w:pPr>
              <w:pStyle w:val="Tekst0"/>
              <w:tabs>
                <w:tab w:val="clear" w:pos="5103"/>
                <w:tab w:val="clear" w:pos="5783"/>
                <w:tab w:val="left" w:leader="dot" w:pos="2628"/>
                <w:tab w:val="left" w:leader="dot" w:pos="5179"/>
                <w:tab w:val="right" w:leader="dot" w:pos="10490"/>
              </w:tabs>
              <w:spacing w:before="80" w:after="80" w:line="240" w:lineRule="exact"/>
              <w:ind w:right="108"/>
              <w:rPr>
                <w:rFonts w:ascii="Arial Narrow" w:hAnsi="Arial Narrow"/>
                <w:b/>
                <w:bCs/>
                <w:caps/>
                <w:sz w:val="18"/>
                <w:lang w:val="de-AT"/>
              </w:rPr>
            </w:pPr>
            <w:r w:rsidRPr="00D112EC">
              <w:rPr>
                <w:rFonts w:ascii="Arial Narrow" w:hAnsi="Arial Narrow"/>
                <w:sz w:val="18"/>
                <w:lang w:val="de-AT"/>
              </w:rPr>
              <w:t xml:space="preserve">Telefon: </w:t>
            </w:r>
            <w:r w:rsidR="00FF7EF8" w:rsidRPr="00D112EC">
              <w:rPr>
                <w:rFonts w:ascii="Arial Narrow" w:hAnsi="Arial Narrow"/>
                <w:sz w:val="12"/>
                <w:lang w:val="de-AT"/>
              </w:rPr>
              <w:tab/>
            </w:r>
            <w:r w:rsidR="00FF7EF8" w:rsidRPr="00D112EC">
              <w:rPr>
                <w:rFonts w:ascii="Arial Narrow" w:hAnsi="Arial Narrow"/>
                <w:sz w:val="12"/>
                <w:lang w:val="de-AT"/>
              </w:rPr>
              <w:tab/>
            </w:r>
            <w:r w:rsidR="00FF7EF8" w:rsidRPr="00D112EC">
              <w:rPr>
                <w:rFonts w:ascii="Arial Narrow" w:hAnsi="Arial Narrow"/>
                <w:sz w:val="18"/>
                <w:lang w:val="de-AT"/>
              </w:rPr>
              <w:t xml:space="preserve"> Fax: </w:t>
            </w:r>
            <w:r w:rsidR="00FF7EF8" w:rsidRPr="00D112EC">
              <w:rPr>
                <w:rFonts w:ascii="Arial Narrow" w:hAnsi="Arial Narrow"/>
                <w:sz w:val="12"/>
                <w:lang w:val="de-AT"/>
              </w:rPr>
              <w:tab/>
            </w:r>
            <w:r w:rsidR="00FF7EF8" w:rsidRPr="00D112EC">
              <w:rPr>
                <w:rFonts w:ascii="Arial Narrow" w:hAnsi="Arial Narrow"/>
                <w:sz w:val="18"/>
                <w:lang w:val="de-AT"/>
              </w:rPr>
              <w:t xml:space="preserve"> E-Mail: </w:t>
            </w:r>
            <w:r w:rsidR="00FF7EF8" w:rsidRPr="00D112EC">
              <w:rPr>
                <w:rFonts w:ascii="Arial Narrow" w:hAnsi="Arial Narrow"/>
                <w:sz w:val="12"/>
                <w:lang w:val="de-AT"/>
              </w:rPr>
              <w:tab/>
            </w:r>
          </w:p>
        </w:tc>
      </w:tr>
      <w:bookmarkEnd w:id="2"/>
      <w:tr w:rsidR="00FF7EF8" w:rsidRPr="00B93293" w14:paraId="17F9A957" w14:textId="77777777" w:rsidTr="00B550E0">
        <w:trPr>
          <w:cantSplit/>
          <w:trHeight w:val="304"/>
        </w:trPr>
        <w:tc>
          <w:tcPr>
            <w:tcW w:w="10702" w:type="dxa"/>
            <w:gridSpan w:val="2"/>
            <w:tcBorders>
              <w:top w:val="single" w:sz="4" w:space="0" w:color="999999"/>
              <w:left w:val="single" w:sz="4" w:space="0" w:color="999999"/>
              <w:bottom w:val="single" w:sz="4" w:space="0" w:color="FFFFFF" w:themeColor="background1"/>
              <w:right w:val="single" w:sz="4" w:space="0" w:color="999999"/>
            </w:tcBorders>
            <w:shd w:val="clear" w:color="auto" w:fill="D9D9D9"/>
            <w:vAlign w:val="center"/>
          </w:tcPr>
          <w:p w14:paraId="2C461754" w14:textId="3847019F" w:rsidR="00FF7EF8" w:rsidRPr="00D112EC" w:rsidRDefault="00FF7EF8">
            <w:pPr>
              <w:tabs>
                <w:tab w:val="clear" w:pos="680"/>
                <w:tab w:val="clear" w:pos="5783"/>
                <w:tab w:val="left" w:pos="360"/>
                <w:tab w:val="left" w:pos="1068"/>
                <w:tab w:val="left" w:pos="5529"/>
              </w:tabs>
              <w:spacing w:before="40" w:after="20" w:line="200" w:lineRule="exact"/>
              <w:rPr>
                <w:rFonts w:ascii="Arial Narrow" w:hAnsi="Arial Narrow"/>
                <w:b/>
                <w:bCs/>
                <w:lang w:val="de-AT"/>
              </w:rPr>
            </w:pPr>
            <w:r w:rsidRPr="00D112EC">
              <w:rPr>
                <w:rFonts w:ascii="Arial Narrow" w:hAnsi="Arial Narrow"/>
                <w:b/>
                <w:caps/>
                <w:lang w:val="de-AT"/>
              </w:rPr>
              <w:t xml:space="preserve">RUBRIK II – Erklärung über die Erfüllung der Definition eines energieintensiven Betriebs </w:t>
            </w:r>
          </w:p>
        </w:tc>
      </w:tr>
      <w:tr w:rsidR="00461E30" w:rsidRPr="00B93293" w14:paraId="58A355EE" w14:textId="77777777" w:rsidTr="00B550E0">
        <w:trPr>
          <w:cantSplit/>
          <w:trHeight w:val="1713"/>
        </w:trPr>
        <w:tc>
          <w:tcPr>
            <w:tcW w:w="10702" w:type="dxa"/>
            <w:gridSpan w:val="2"/>
            <w:tcBorders>
              <w:top w:val="nil"/>
              <w:bottom w:val="single" w:sz="4" w:space="0" w:color="999999"/>
            </w:tcBorders>
            <w:vAlign w:val="center"/>
          </w:tcPr>
          <w:p w14:paraId="6185960D" w14:textId="5A84E986" w:rsidR="00461E30" w:rsidRPr="00D112EC" w:rsidRDefault="00461E30" w:rsidP="00461E30">
            <w:pPr>
              <w:pStyle w:val="Tekst0"/>
              <w:tabs>
                <w:tab w:val="clear" w:pos="680"/>
                <w:tab w:val="clear" w:pos="5103"/>
                <w:tab w:val="clear" w:pos="5783"/>
                <w:tab w:val="right" w:leader="dot" w:pos="10490"/>
              </w:tabs>
              <w:spacing w:before="0" w:after="0" w:line="240" w:lineRule="exact"/>
              <w:ind w:right="108"/>
              <w:rPr>
                <w:rFonts w:ascii="Arial Narrow" w:hAnsi="Arial Narrow"/>
                <w:sz w:val="18"/>
                <w:szCs w:val="18"/>
                <w:lang w:val="de-AT"/>
              </w:rPr>
            </w:pPr>
            <w:r w:rsidRPr="00D112EC">
              <w:rPr>
                <w:rFonts w:ascii="Arial Narrow" w:hAnsi="Arial Narrow"/>
                <w:sz w:val="18"/>
                <w:szCs w:val="18"/>
                <w:lang w:val="de-AT"/>
              </w:rPr>
              <w:t xml:space="preserve">Erfüllen Sie die Definition eines energieintensiven Betriebs nach Artikel 18, §1 (*) </w:t>
            </w:r>
            <w:r w:rsidR="00DE6FC7" w:rsidRPr="00D112EC">
              <w:rPr>
                <w:rFonts w:ascii="Arial Narrow" w:hAnsi="Arial Narrow"/>
                <w:sz w:val="18"/>
                <w:szCs w:val="18"/>
                <w:lang w:val="de-AT"/>
              </w:rPr>
              <w:t xml:space="preserve">von Titel 4 (Arbeit) </w:t>
            </w:r>
            <w:r w:rsidRPr="00D112EC">
              <w:rPr>
                <w:rFonts w:ascii="Arial Narrow" w:hAnsi="Arial Narrow"/>
                <w:sz w:val="18"/>
                <w:szCs w:val="18"/>
                <w:lang w:val="de-AT"/>
              </w:rPr>
              <w:t xml:space="preserve">des Gesetzes </w:t>
            </w:r>
            <w:r w:rsidRPr="00B93293">
              <w:rPr>
                <w:rFonts w:ascii="Arial Narrow" w:hAnsi="Arial Narrow"/>
                <w:sz w:val="18"/>
                <w:szCs w:val="18"/>
                <w:lang w:val="de-AT"/>
              </w:rPr>
              <w:t xml:space="preserve">vom </w:t>
            </w:r>
            <w:r w:rsidR="0062284B" w:rsidRPr="00B93293">
              <w:rPr>
                <w:rFonts w:ascii="Arial Narrow" w:hAnsi="Arial Narrow"/>
                <w:sz w:val="18"/>
                <w:szCs w:val="18"/>
                <w:lang w:val="de-AT"/>
              </w:rPr>
              <w:t>30.10</w:t>
            </w:r>
            <w:r w:rsidRPr="00B93293">
              <w:rPr>
                <w:rFonts w:ascii="Arial Narrow" w:hAnsi="Arial Narrow"/>
                <w:sz w:val="18"/>
                <w:szCs w:val="18"/>
                <w:lang w:val="de-AT"/>
              </w:rPr>
              <w:t>.2022</w:t>
            </w:r>
            <w:r w:rsidR="00DE6FC7" w:rsidRPr="00B93293">
              <w:rPr>
                <w:rFonts w:ascii="Arial Narrow" w:hAnsi="Arial Narrow"/>
                <w:sz w:val="18"/>
                <w:szCs w:val="18"/>
                <w:lang w:val="de-AT"/>
              </w:rPr>
              <w:t xml:space="preserve"> zur</w:t>
            </w:r>
            <w:r w:rsidR="00DE6FC7" w:rsidRPr="00D112EC">
              <w:rPr>
                <w:rFonts w:ascii="Arial Narrow" w:hAnsi="Arial Narrow"/>
                <w:sz w:val="18"/>
                <w:szCs w:val="18"/>
                <w:lang w:val="de-AT"/>
              </w:rPr>
              <w:t xml:space="preserve"> Festlegung von zeitweiligen Unterstützungsmaßnahmen aufgrund der Energiekrise</w:t>
            </w:r>
            <w:r w:rsidRPr="00D112EC">
              <w:rPr>
                <w:rFonts w:ascii="Arial Narrow" w:hAnsi="Arial Narrow"/>
                <w:sz w:val="18"/>
                <w:szCs w:val="18"/>
                <w:lang w:val="de-AT"/>
              </w:rPr>
              <w:t xml:space="preserve">? </w:t>
            </w:r>
          </w:p>
          <w:p w14:paraId="5CDA5700" w14:textId="6149FC4A" w:rsidR="00461E30" w:rsidRPr="00D112EC" w:rsidRDefault="00461E30" w:rsidP="00461E30">
            <w:pPr>
              <w:pStyle w:val="Tekst0"/>
              <w:tabs>
                <w:tab w:val="clear" w:pos="680"/>
                <w:tab w:val="clear" w:pos="5103"/>
                <w:tab w:val="clear" w:pos="5783"/>
                <w:tab w:val="right" w:leader="dot" w:pos="10490"/>
              </w:tabs>
              <w:spacing w:before="0" w:after="0" w:line="240" w:lineRule="exact"/>
              <w:ind w:left="675" w:right="108" w:hanging="425"/>
              <w:rPr>
                <w:rFonts w:ascii="Arial Narrow" w:hAnsi="Arial Narrow"/>
                <w:sz w:val="18"/>
                <w:szCs w:val="18"/>
                <w:lang w:val="de-AT"/>
              </w:rPr>
            </w:pPr>
            <w:r w:rsidRPr="00D112EC">
              <w:rPr>
                <w:rFonts w:ascii="Arial Narrow" w:hAnsi="Arial Narrow"/>
                <w:sz w:val="22"/>
                <w:lang w:val="de-AT"/>
              </w:rPr>
              <w:sym w:font="Wingdings" w:char="F072"/>
            </w:r>
            <w:r w:rsidRPr="00D112EC">
              <w:rPr>
                <w:rFonts w:ascii="Arial Narrow" w:hAnsi="Arial Narrow"/>
                <w:sz w:val="22"/>
                <w:lang w:val="de-AT"/>
              </w:rPr>
              <w:t xml:space="preserve"> </w:t>
            </w:r>
            <w:r w:rsidRPr="00D112EC">
              <w:rPr>
                <w:rFonts w:ascii="Arial Narrow" w:hAnsi="Arial Narrow"/>
                <w:sz w:val="18"/>
                <w:szCs w:val="18"/>
                <w:lang w:val="de-AT"/>
              </w:rPr>
              <w:t xml:space="preserve">Ja </w:t>
            </w:r>
          </w:p>
          <w:p w14:paraId="494D117F" w14:textId="2E5B6189" w:rsidR="00BF4873" w:rsidRPr="00D112EC" w:rsidRDefault="00461E30" w:rsidP="00537BC8">
            <w:pPr>
              <w:pStyle w:val="Tekst0"/>
              <w:tabs>
                <w:tab w:val="clear" w:pos="680"/>
                <w:tab w:val="clear" w:pos="5103"/>
                <w:tab w:val="clear" w:pos="5783"/>
                <w:tab w:val="right" w:leader="dot" w:pos="10490"/>
              </w:tabs>
              <w:spacing w:before="0" w:after="0" w:line="240" w:lineRule="exact"/>
              <w:ind w:left="675" w:right="108" w:hanging="425"/>
              <w:rPr>
                <w:rFonts w:ascii="Arial Narrow" w:hAnsi="Arial Narrow"/>
                <w:sz w:val="18"/>
                <w:szCs w:val="18"/>
                <w:lang w:val="de-AT"/>
              </w:rPr>
            </w:pPr>
            <w:r w:rsidRPr="00D112EC">
              <w:rPr>
                <w:rFonts w:ascii="Arial Narrow" w:hAnsi="Arial Narrow"/>
                <w:sz w:val="22"/>
                <w:lang w:val="de-AT"/>
              </w:rPr>
              <w:sym w:font="Wingdings" w:char="F072"/>
            </w:r>
            <w:r w:rsidRPr="00D112EC">
              <w:rPr>
                <w:rFonts w:ascii="Arial Narrow" w:hAnsi="Arial Narrow"/>
                <w:sz w:val="18"/>
                <w:szCs w:val="18"/>
                <w:lang w:val="de-AT"/>
              </w:rPr>
              <w:t xml:space="preserve"> Nein</w:t>
            </w:r>
          </w:p>
          <w:p w14:paraId="6041D55E" w14:textId="3485AF01" w:rsidR="00461E30" w:rsidRPr="00D112EC" w:rsidRDefault="0028566D" w:rsidP="00DA78CC">
            <w:pPr>
              <w:pStyle w:val="Plattetekst21"/>
              <w:tabs>
                <w:tab w:val="clear" w:pos="119"/>
                <w:tab w:val="left" w:pos="708"/>
              </w:tabs>
              <w:spacing w:before="40" w:after="80"/>
              <w:ind w:right="108"/>
              <w:rPr>
                <w:rFonts w:ascii="Arial Narrow" w:hAnsi="Arial Narrow"/>
                <w:strike/>
                <w:sz w:val="18"/>
                <w:lang w:val="de-AT"/>
              </w:rPr>
            </w:pPr>
            <w:r w:rsidRPr="00D112EC">
              <w:rPr>
                <w:rFonts w:ascii="Arial Narrow" w:hAnsi="Arial Narrow"/>
                <w:sz w:val="18"/>
                <w:lang w:val="de-AT"/>
              </w:rPr>
              <w:t xml:space="preserve">Sie brauchen diesem Formular keine Unterlagen beizufügen. Die Belege müssen </w:t>
            </w:r>
            <w:r w:rsidR="004D0938" w:rsidRPr="00D112EC">
              <w:rPr>
                <w:rFonts w:ascii="Arial Narrow" w:hAnsi="Arial Narrow"/>
                <w:sz w:val="18"/>
                <w:lang w:val="de-AT"/>
              </w:rPr>
              <w:t>S</w:t>
            </w:r>
            <w:r w:rsidRPr="00D112EC">
              <w:rPr>
                <w:rFonts w:ascii="Arial Narrow" w:hAnsi="Arial Narrow"/>
                <w:sz w:val="18"/>
                <w:lang w:val="de-AT"/>
              </w:rPr>
              <w:t xml:space="preserve">ie dem LfA allerdings zur Verfügung halten und eventuell später zur </w:t>
            </w:r>
            <w:r w:rsidR="004D0938" w:rsidRPr="00D112EC">
              <w:rPr>
                <w:rFonts w:ascii="Arial Narrow" w:hAnsi="Arial Narrow"/>
                <w:sz w:val="18"/>
                <w:lang w:val="de-AT"/>
              </w:rPr>
              <w:t>Überp</w:t>
            </w:r>
            <w:r w:rsidRPr="00D112EC">
              <w:rPr>
                <w:rFonts w:ascii="Arial Narrow" w:hAnsi="Arial Narrow"/>
                <w:sz w:val="18"/>
                <w:lang w:val="de-AT"/>
              </w:rPr>
              <w:t xml:space="preserve">rüfung nachreichen. </w:t>
            </w:r>
          </w:p>
        </w:tc>
      </w:tr>
      <w:tr w:rsidR="00B550E0" w:rsidRPr="00B93293" w14:paraId="7648101B" w14:textId="77777777" w:rsidTr="00B550E0">
        <w:tblPrEx>
          <w:tblCellMar>
            <w:left w:w="70" w:type="dxa"/>
            <w:right w:w="70" w:type="dxa"/>
          </w:tblCellMar>
          <w:tblLook w:val="04A0" w:firstRow="1" w:lastRow="0" w:firstColumn="1" w:lastColumn="0" w:noHBand="0" w:noVBand="1"/>
        </w:tblPrEx>
        <w:tc>
          <w:tcPr>
            <w:tcW w:w="10702" w:type="dxa"/>
            <w:gridSpan w:val="2"/>
          </w:tcPr>
          <w:p w14:paraId="4387C860" w14:textId="079797ED" w:rsidR="00B550E0" w:rsidRPr="00D112EC" w:rsidRDefault="000B55D8" w:rsidP="00B550E0">
            <w:pPr>
              <w:jc w:val="both"/>
              <w:rPr>
                <w:rFonts w:ascii="Arial Narrow" w:hAnsi="Arial Narrow"/>
                <w:sz w:val="16"/>
                <w:szCs w:val="16"/>
                <w:lang w:val="de-AT" w:eastAsia="nl-NL"/>
              </w:rPr>
            </w:pPr>
            <w:r w:rsidRPr="00D112EC">
              <w:rPr>
                <w:rFonts w:ascii="Arial Narrow" w:hAnsi="Arial Narrow"/>
                <w:sz w:val="16"/>
                <w:szCs w:val="16"/>
                <w:lang w:val="de-AT" w:eastAsia="de"/>
              </w:rPr>
              <w:t>(*) Dieses Kapitel gilt für Arbeitgeber und Arbeitnehmer von energieintensiven Betrieben.</w:t>
            </w:r>
          </w:p>
          <w:p w14:paraId="07A8EAE5" w14:textId="77777777" w:rsidR="00B550E0" w:rsidRPr="00D112EC" w:rsidRDefault="00B550E0" w:rsidP="00B550E0">
            <w:pPr>
              <w:ind w:right="285"/>
              <w:jc w:val="both"/>
              <w:rPr>
                <w:rFonts w:ascii="Arial Narrow" w:hAnsi="Arial Narrow"/>
                <w:sz w:val="16"/>
                <w:szCs w:val="16"/>
                <w:lang w:val="de-AT" w:eastAsia="nl-NL"/>
              </w:rPr>
            </w:pPr>
          </w:p>
        </w:tc>
      </w:tr>
      <w:tr w:rsidR="00B550E0" w:rsidRPr="00B93293" w14:paraId="0D4B6E7E" w14:textId="77777777" w:rsidTr="00B550E0">
        <w:tblPrEx>
          <w:tblCellMar>
            <w:left w:w="70" w:type="dxa"/>
            <w:right w:w="70" w:type="dxa"/>
          </w:tblCellMar>
          <w:tblLook w:val="04A0" w:firstRow="1" w:lastRow="0" w:firstColumn="1" w:lastColumn="0" w:noHBand="0" w:noVBand="1"/>
        </w:tblPrEx>
        <w:tc>
          <w:tcPr>
            <w:tcW w:w="10702" w:type="dxa"/>
            <w:gridSpan w:val="2"/>
          </w:tcPr>
          <w:p w14:paraId="3AB0EFAE" w14:textId="1C4B75DC" w:rsidR="00B550E0" w:rsidRPr="00D112EC" w:rsidRDefault="00B550E0" w:rsidP="00B550E0">
            <w:pPr>
              <w:jc w:val="both"/>
              <w:rPr>
                <w:rFonts w:ascii="Arial Narrow" w:hAnsi="Arial Narrow"/>
                <w:sz w:val="16"/>
                <w:szCs w:val="16"/>
                <w:lang w:val="de-AT" w:eastAsia="nl-NL"/>
              </w:rPr>
            </w:pPr>
            <w:r w:rsidRPr="00D112EC">
              <w:rPr>
                <w:rFonts w:ascii="Arial Narrow" w:hAnsi="Arial Narrow"/>
                <w:sz w:val="16"/>
                <w:szCs w:val="16"/>
                <w:lang w:val="de-AT" w:eastAsia="de"/>
              </w:rPr>
              <w:t>Für die Anwendung dieses Kapitels werden energieintensive Betriebe definiert als Betriebe:</w:t>
            </w:r>
          </w:p>
          <w:p w14:paraId="562699F6" w14:textId="2EA493D1" w:rsidR="00B550E0" w:rsidRPr="00D112EC" w:rsidRDefault="00B550E0" w:rsidP="00125B77">
            <w:pPr>
              <w:pStyle w:val="Lijstalinea"/>
              <w:numPr>
                <w:ilvl w:val="0"/>
                <w:numId w:val="46"/>
              </w:numPr>
              <w:jc w:val="both"/>
              <w:rPr>
                <w:rFonts w:ascii="Arial Narrow" w:hAnsi="Arial Narrow"/>
                <w:sz w:val="16"/>
                <w:szCs w:val="16"/>
                <w:lang w:val="de-AT" w:eastAsia="nl-NL"/>
              </w:rPr>
            </w:pPr>
            <w:r w:rsidRPr="00D112EC">
              <w:rPr>
                <w:rFonts w:ascii="Arial Narrow" w:hAnsi="Arial Narrow"/>
                <w:sz w:val="16"/>
                <w:szCs w:val="16"/>
                <w:lang w:val="de-AT" w:eastAsia="de"/>
              </w:rPr>
              <w:t>deren Energiebeschaffungskosten (einschließlich andere</w:t>
            </w:r>
            <w:r w:rsidR="004D0938" w:rsidRPr="00D112EC">
              <w:rPr>
                <w:rFonts w:ascii="Arial Narrow" w:hAnsi="Arial Narrow"/>
                <w:sz w:val="16"/>
                <w:szCs w:val="16"/>
                <w:lang w:val="de-AT" w:eastAsia="de"/>
              </w:rPr>
              <w:t>r</w:t>
            </w:r>
            <w:r w:rsidRPr="00D112EC">
              <w:rPr>
                <w:rFonts w:ascii="Arial Narrow" w:hAnsi="Arial Narrow"/>
                <w:sz w:val="16"/>
                <w:szCs w:val="16"/>
                <w:lang w:val="de-AT" w:eastAsia="de"/>
              </w:rPr>
              <w:t xml:space="preserve"> Energieerzeugnisse als Erdgas und elektrischen Strom</w:t>
            </w:r>
            <w:r w:rsidR="004D0938" w:rsidRPr="00D112EC">
              <w:rPr>
                <w:rFonts w:ascii="Arial Narrow" w:hAnsi="Arial Narrow"/>
                <w:sz w:val="16"/>
                <w:szCs w:val="16"/>
                <w:lang w:val="de-AT" w:eastAsia="de"/>
              </w:rPr>
              <w:t>s</w:t>
            </w:r>
            <w:r w:rsidRPr="00D112EC">
              <w:rPr>
                <w:rFonts w:ascii="Arial Narrow" w:hAnsi="Arial Narrow"/>
                <w:sz w:val="16"/>
                <w:szCs w:val="16"/>
                <w:lang w:val="de-AT" w:eastAsia="de"/>
              </w:rPr>
              <w:t>) für das Kalenderjahr 2021 mindestens 3% Ihres Mehrwertes</w:t>
            </w:r>
            <w:r w:rsidR="00C45AFC" w:rsidRPr="00D112EC">
              <w:rPr>
                <w:rFonts w:ascii="Arial Narrow" w:hAnsi="Arial Narrow"/>
                <w:sz w:val="16"/>
                <w:szCs w:val="16"/>
                <w:lang w:val="de-AT" w:eastAsia="de"/>
              </w:rPr>
              <w:t xml:space="preserve"> (*)</w:t>
            </w:r>
            <w:r w:rsidRPr="00D112EC">
              <w:rPr>
                <w:rFonts w:ascii="Arial Narrow" w:hAnsi="Arial Narrow"/>
                <w:sz w:val="16"/>
                <w:szCs w:val="16"/>
                <w:lang w:val="de-AT" w:eastAsia="de"/>
              </w:rPr>
              <w:t xml:space="preserve"> betragen</w:t>
            </w:r>
            <w:r w:rsidRPr="00D112EC">
              <w:rPr>
                <w:rFonts w:ascii="Arial Narrow" w:hAnsi="Arial Narrow"/>
                <w:sz w:val="16"/>
                <w:szCs w:val="16"/>
                <w:lang w:val="de-AT" w:eastAsia="de"/>
              </w:rPr>
              <w:br/>
              <w:t xml:space="preserve">oder </w:t>
            </w:r>
          </w:p>
          <w:p w14:paraId="4B1EEDC8" w14:textId="04A9838B" w:rsidR="00B550E0" w:rsidRPr="00D112EC" w:rsidRDefault="00B550E0" w:rsidP="00B550E0">
            <w:pPr>
              <w:pStyle w:val="Lijstalinea"/>
              <w:numPr>
                <w:ilvl w:val="0"/>
                <w:numId w:val="46"/>
              </w:numPr>
              <w:jc w:val="both"/>
              <w:rPr>
                <w:rFonts w:ascii="Arial Narrow" w:hAnsi="Arial Narrow"/>
                <w:sz w:val="16"/>
                <w:szCs w:val="16"/>
                <w:lang w:val="de-AT" w:eastAsia="nl-NL"/>
              </w:rPr>
            </w:pPr>
            <w:r w:rsidRPr="00D112EC">
              <w:rPr>
                <w:rFonts w:ascii="Arial Narrow" w:hAnsi="Arial Narrow"/>
                <w:sz w:val="16"/>
                <w:szCs w:val="16"/>
                <w:lang w:val="de-AT" w:eastAsia="de"/>
              </w:rPr>
              <w:t xml:space="preserve">die nachweisen können, dass ihre definitive Energierechnung für das Quartal vor dem Quartal, in dem sie </w:t>
            </w:r>
            <w:r w:rsidR="004D0938" w:rsidRPr="00D112EC">
              <w:rPr>
                <w:rFonts w:ascii="Arial Narrow" w:hAnsi="Arial Narrow"/>
                <w:sz w:val="16"/>
                <w:szCs w:val="16"/>
                <w:lang w:val="de-AT" w:eastAsia="de"/>
              </w:rPr>
              <w:t>zu der</w:t>
            </w:r>
            <w:r w:rsidRPr="00D112EC">
              <w:rPr>
                <w:rFonts w:ascii="Arial Narrow" w:hAnsi="Arial Narrow"/>
                <w:sz w:val="16"/>
                <w:szCs w:val="16"/>
                <w:lang w:val="de-AT" w:eastAsia="de"/>
              </w:rPr>
              <w:t xml:space="preserve"> in Artikel </w:t>
            </w:r>
            <w:r w:rsidR="00C45AFC" w:rsidRPr="00D112EC">
              <w:rPr>
                <w:rFonts w:ascii="Arial Narrow" w:hAnsi="Arial Narrow"/>
                <w:sz w:val="16"/>
                <w:szCs w:val="16"/>
                <w:lang w:val="de-AT" w:eastAsia="de"/>
              </w:rPr>
              <w:t>19</w:t>
            </w:r>
            <w:r w:rsidRPr="00D112EC">
              <w:rPr>
                <w:rFonts w:ascii="Arial Narrow" w:hAnsi="Arial Narrow"/>
                <w:sz w:val="16"/>
                <w:szCs w:val="16"/>
                <w:lang w:val="de-AT" w:eastAsia="de"/>
              </w:rPr>
              <w:t xml:space="preserve"> genannten </w:t>
            </w:r>
            <w:r w:rsidR="004D0938" w:rsidRPr="00D112EC">
              <w:rPr>
                <w:rFonts w:ascii="Arial Narrow" w:hAnsi="Arial Narrow"/>
                <w:sz w:val="16"/>
                <w:szCs w:val="16"/>
                <w:lang w:val="de-AT" w:eastAsia="de"/>
              </w:rPr>
              <w:t>Regelung</w:t>
            </w:r>
            <w:r w:rsidRPr="00D112EC">
              <w:rPr>
                <w:rFonts w:ascii="Arial Narrow" w:hAnsi="Arial Narrow"/>
                <w:sz w:val="16"/>
                <w:szCs w:val="16"/>
                <w:lang w:val="de-AT" w:eastAsia="de"/>
              </w:rPr>
              <w:t xml:space="preserve"> greifen, sich im Vergleich zu ihrer definitiven Energierechnung für das gleiche Quartal des Vorjahres verdoppelt hat</w:t>
            </w:r>
            <w:r w:rsidR="00C45AFC" w:rsidRPr="00D112EC">
              <w:rPr>
                <w:rFonts w:ascii="Arial Narrow" w:hAnsi="Arial Narrow"/>
                <w:sz w:val="16"/>
                <w:szCs w:val="16"/>
                <w:lang w:val="de-AT" w:eastAsia="de"/>
              </w:rPr>
              <w:t xml:space="preserve"> (**).</w:t>
            </w:r>
          </w:p>
          <w:p w14:paraId="1E76BD15" w14:textId="6492DDBA" w:rsidR="00C45AFC" w:rsidRPr="00D112EC" w:rsidRDefault="00C45AFC" w:rsidP="00C45AFC">
            <w:pPr>
              <w:ind w:left="360"/>
              <w:jc w:val="both"/>
              <w:rPr>
                <w:rFonts w:ascii="Arial Narrow" w:hAnsi="Arial Narrow"/>
                <w:sz w:val="16"/>
                <w:szCs w:val="16"/>
                <w:lang w:val="de-AT" w:eastAsia="nl-NL"/>
              </w:rPr>
            </w:pPr>
          </w:p>
          <w:p w14:paraId="6BC59AF9" w14:textId="496B0943" w:rsidR="00C45AFC" w:rsidRPr="00D112EC" w:rsidRDefault="00C45AFC" w:rsidP="00C45AFC">
            <w:pPr>
              <w:ind w:left="354"/>
              <w:rPr>
                <w:rFonts w:ascii="Arial Narrow" w:hAnsi="Arial Narrow" w:cs="Arial"/>
                <w:sz w:val="16"/>
                <w:szCs w:val="16"/>
                <w:lang w:val="de-AT"/>
              </w:rPr>
            </w:pPr>
            <w:r w:rsidRPr="00D112EC">
              <w:rPr>
                <w:rFonts w:ascii="Arial Narrow" w:hAnsi="Arial Narrow"/>
                <w:sz w:val="16"/>
                <w:szCs w:val="16"/>
                <w:lang w:val="de-AT" w:eastAsia="de"/>
              </w:rPr>
              <w:t xml:space="preserve">(*) Es gibt keine eindeutige Definition des Mehrwerts. </w:t>
            </w:r>
            <w:r w:rsidR="002B71E2" w:rsidRPr="00D112EC">
              <w:rPr>
                <w:rFonts w:ascii="Arial Narrow" w:hAnsi="Arial Narrow"/>
                <w:sz w:val="16"/>
                <w:szCs w:val="16"/>
                <w:lang w:val="de-AT" w:eastAsia="de"/>
              </w:rPr>
              <w:t>Nimmt man die</w:t>
            </w:r>
            <w:r w:rsidRPr="00D112EC">
              <w:rPr>
                <w:rFonts w:ascii="Arial Narrow" w:hAnsi="Arial Narrow"/>
                <w:sz w:val="16"/>
                <w:szCs w:val="16"/>
                <w:lang w:val="de-AT" w:eastAsia="de"/>
              </w:rPr>
              <w:t xml:space="preserve"> Jahresabschlüsse</w:t>
            </w:r>
            <w:r w:rsidR="002B71E2" w:rsidRPr="00D112EC">
              <w:rPr>
                <w:rFonts w:ascii="Arial Narrow" w:hAnsi="Arial Narrow"/>
                <w:sz w:val="16"/>
                <w:szCs w:val="16"/>
                <w:lang w:val="de-AT" w:eastAsia="de"/>
              </w:rPr>
              <w:t xml:space="preserve"> als Ausgangspunkt,</w:t>
            </w:r>
            <w:r w:rsidRPr="00D112EC">
              <w:rPr>
                <w:rFonts w:ascii="Arial Narrow" w:hAnsi="Arial Narrow"/>
                <w:sz w:val="16"/>
                <w:szCs w:val="16"/>
                <w:lang w:val="de-AT" w:eastAsia="de"/>
              </w:rPr>
              <w:t xml:space="preserve"> ist der Mehrwert als die Differenz zwischen den folgenden Gesamtbeträgen zu verstehen: </w:t>
            </w:r>
          </w:p>
          <w:p w14:paraId="16D725E4" w14:textId="77777777" w:rsidR="00C45AFC" w:rsidRPr="00D112EC" w:rsidRDefault="00C45AFC" w:rsidP="00C45AFC">
            <w:pPr>
              <w:pStyle w:val="Lijstalinea"/>
              <w:numPr>
                <w:ilvl w:val="0"/>
                <w:numId w:val="47"/>
              </w:numPr>
              <w:jc w:val="both"/>
              <w:textAlignment w:val="auto"/>
              <w:rPr>
                <w:rFonts w:ascii="Arial Narrow" w:hAnsi="Arial Narrow"/>
                <w:sz w:val="16"/>
                <w:szCs w:val="16"/>
                <w:lang w:val="de-AT" w:eastAsia="nl-NL"/>
              </w:rPr>
            </w:pPr>
            <w:r w:rsidRPr="00D112EC">
              <w:rPr>
                <w:rFonts w:ascii="Arial Narrow" w:hAnsi="Arial Narrow"/>
                <w:sz w:val="16"/>
                <w:szCs w:val="16"/>
                <w:lang w:val="de-AT" w:eastAsia="de"/>
              </w:rPr>
              <w:t>Gesamtbetrag des Umsatzes zuzüglich sonstiger betrieblicher Erträge, der Produktion auf Lager und des produzierten Anlagevermögens (ohne Betriebszuschüsse und Ausgleichsbeträge)</w:t>
            </w:r>
          </w:p>
          <w:p w14:paraId="56D550CD" w14:textId="77777777" w:rsidR="00C45AFC" w:rsidRPr="00D112EC" w:rsidRDefault="00C45AFC" w:rsidP="00C45AFC">
            <w:pPr>
              <w:pStyle w:val="Lijstalinea"/>
              <w:numPr>
                <w:ilvl w:val="0"/>
                <w:numId w:val="47"/>
              </w:numPr>
              <w:jc w:val="both"/>
              <w:textAlignment w:val="auto"/>
              <w:rPr>
                <w:rFonts w:ascii="Arial Narrow" w:hAnsi="Arial Narrow"/>
                <w:sz w:val="16"/>
                <w:szCs w:val="16"/>
                <w:lang w:val="de-AT" w:eastAsia="nl-NL"/>
              </w:rPr>
            </w:pPr>
            <w:r w:rsidRPr="00D112EC">
              <w:rPr>
                <w:rFonts w:ascii="Arial Narrow" w:hAnsi="Arial Narrow"/>
                <w:sz w:val="16"/>
                <w:szCs w:val="16"/>
                <w:lang w:val="de-AT" w:eastAsia="de"/>
              </w:rPr>
              <w:t>Gesamtbetrag des Ankaufs von Handelswaren, Roh- und Hilfsstoffen, zuzüglich des Ankaufs von Dienstleistungen und sonstigen Waren.</w:t>
            </w:r>
          </w:p>
          <w:p w14:paraId="75024766" w14:textId="77777777" w:rsidR="00B550E0" w:rsidRPr="00D112EC" w:rsidRDefault="00C45AFC" w:rsidP="00C45AFC">
            <w:pPr>
              <w:tabs>
                <w:tab w:val="num" w:pos="2345"/>
              </w:tabs>
              <w:ind w:left="354"/>
              <w:rPr>
                <w:rFonts w:ascii="Arial Narrow" w:hAnsi="Arial Narrow"/>
                <w:sz w:val="16"/>
                <w:szCs w:val="16"/>
                <w:lang w:val="de-AT" w:eastAsia="de"/>
              </w:rPr>
            </w:pPr>
            <w:r w:rsidRPr="00D112EC">
              <w:rPr>
                <w:rFonts w:ascii="Arial Narrow" w:hAnsi="Arial Narrow"/>
                <w:sz w:val="16"/>
                <w:szCs w:val="16"/>
                <w:lang w:val="de-AT" w:eastAsia="de"/>
              </w:rPr>
              <w:t xml:space="preserve">(**) Wenn Ihr Unternehmen im gleichen Quartal des Vorjahres noch nicht gegründet war, können Sie die Verdoppelung der definitiven Endenergierechnung anhand der Energierechnung nachweisen, die Ihr Unternehmen in diesem Quartal unter Berücksichtigung der damals geltenden Energiepreise </w:t>
            </w:r>
            <w:r w:rsidR="002B71E2" w:rsidRPr="00D112EC">
              <w:rPr>
                <w:rFonts w:ascii="Arial Narrow" w:hAnsi="Arial Narrow"/>
                <w:sz w:val="16"/>
                <w:szCs w:val="16"/>
                <w:lang w:val="de-AT" w:eastAsia="de"/>
              </w:rPr>
              <w:t>b</w:t>
            </w:r>
            <w:r w:rsidRPr="00D112EC">
              <w:rPr>
                <w:rFonts w:ascii="Arial Narrow" w:hAnsi="Arial Narrow"/>
                <w:sz w:val="16"/>
                <w:szCs w:val="16"/>
                <w:lang w:val="de-AT" w:eastAsia="de"/>
              </w:rPr>
              <w:t xml:space="preserve">ezahlt hätte. </w:t>
            </w:r>
          </w:p>
          <w:p w14:paraId="788B265B" w14:textId="5120DE70" w:rsidR="00B53F87" w:rsidRPr="00D112EC" w:rsidRDefault="00B53F87" w:rsidP="00C45AFC">
            <w:pPr>
              <w:tabs>
                <w:tab w:val="num" w:pos="2345"/>
              </w:tabs>
              <w:ind w:left="354"/>
              <w:rPr>
                <w:rFonts w:ascii="Arial Narrow" w:hAnsi="Arial Narrow"/>
                <w:sz w:val="16"/>
                <w:szCs w:val="16"/>
                <w:lang w:val="de-AT" w:eastAsia="nl-NL"/>
              </w:rPr>
            </w:pPr>
          </w:p>
        </w:tc>
      </w:tr>
      <w:tr w:rsidR="00B550E0" w:rsidRPr="00B93293" w14:paraId="7E608753" w14:textId="77777777" w:rsidTr="00461E30">
        <w:trPr>
          <w:cantSplit/>
        </w:trPr>
        <w:tc>
          <w:tcPr>
            <w:tcW w:w="10702" w:type="dxa"/>
            <w:gridSpan w:val="2"/>
          </w:tcPr>
          <w:p w14:paraId="7345301C" w14:textId="08C748BA" w:rsidR="00B550E0" w:rsidRPr="00D112EC" w:rsidRDefault="00B550E0" w:rsidP="00CE27B6">
            <w:pPr>
              <w:pStyle w:val="Tekst0"/>
              <w:tabs>
                <w:tab w:val="clear" w:pos="680"/>
                <w:tab w:val="clear" w:pos="5103"/>
                <w:tab w:val="clear" w:pos="5783"/>
                <w:tab w:val="left" w:pos="0"/>
                <w:tab w:val="left" w:pos="2486"/>
                <w:tab w:val="left" w:pos="8581"/>
              </w:tabs>
              <w:spacing w:before="40"/>
              <w:ind w:right="108"/>
              <w:jc w:val="left"/>
              <w:rPr>
                <w:rFonts w:ascii="Arial Narrow" w:hAnsi="Arial Narrow"/>
                <w:b/>
                <w:bCs/>
                <w:iCs/>
                <w:sz w:val="18"/>
                <w:lang w:val="de-AT"/>
              </w:rPr>
            </w:pPr>
            <w:r w:rsidRPr="00D112EC">
              <w:rPr>
                <w:rFonts w:ascii="Arial Narrow" w:hAnsi="Arial Narrow"/>
                <w:b/>
                <w:bCs/>
                <w:iCs/>
                <w:sz w:val="18"/>
                <w:lang w:val="de-AT"/>
              </w:rPr>
              <w:t xml:space="preserve">Ich </w:t>
            </w:r>
            <w:r w:rsidR="00C45AFC" w:rsidRPr="00D112EC">
              <w:rPr>
                <w:rFonts w:ascii="Arial Narrow" w:hAnsi="Arial Narrow"/>
                <w:b/>
                <w:bCs/>
                <w:iCs/>
                <w:sz w:val="18"/>
                <w:lang w:val="de-AT"/>
              </w:rPr>
              <w:t>bestätige ehrenwörtlich</w:t>
            </w:r>
            <w:r w:rsidRPr="00D112EC">
              <w:rPr>
                <w:rFonts w:ascii="Arial Narrow" w:hAnsi="Arial Narrow"/>
                <w:b/>
                <w:bCs/>
                <w:iCs/>
                <w:sz w:val="18"/>
                <w:lang w:val="de-AT"/>
              </w:rPr>
              <w:t>, dass diese Erklärung richtig und vollständig ist.</w:t>
            </w:r>
          </w:p>
          <w:p w14:paraId="48DBF34F" w14:textId="69E6CD18" w:rsidR="00B550E0" w:rsidRPr="00D112EC" w:rsidRDefault="00B550E0" w:rsidP="00537BC8">
            <w:pPr>
              <w:pStyle w:val="Tekst0"/>
              <w:tabs>
                <w:tab w:val="clear" w:pos="680"/>
                <w:tab w:val="clear" w:pos="5103"/>
                <w:tab w:val="clear" w:pos="5783"/>
                <w:tab w:val="left" w:pos="0"/>
                <w:tab w:val="left" w:pos="6372"/>
              </w:tabs>
              <w:spacing w:before="480" w:after="120"/>
              <w:ind w:right="108"/>
              <w:jc w:val="left"/>
              <w:rPr>
                <w:rFonts w:ascii="Arial Narrow" w:hAnsi="Arial Narrow"/>
                <w:iCs/>
                <w:sz w:val="18"/>
                <w:lang w:val="de-AT"/>
              </w:rPr>
            </w:pPr>
            <w:r w:rsidRPr="00D112EC">
              <w:rPr>
                <w:rFonts w:ascii="Arial Narrow" w:hAnsi="Arial Narrow"/>
                <w:iCs/>
                <w:sz w:val="18"/>
                <w:lang w:val="de-AT"/>
              </w:rPr>
              <w:tab/>
            </w:r>
          </w:p>
          <w:p w14:paraId="640A68BA" w14:textId="737F9B73" w:rsidR="00B550E0" w:rsidRPr="00A25383" w:rsidRDefault="00B550E0" w:rsidP="00B550E0">
            <w:pPr>
              <w:pStyle w:val="Tekst0"/>
              <w:tabs>
                <w:tab w:val="clear" w:pos="680"/>
                <w:tab w:val="clear" w:pos="5103"/>
                <w:tab w:val="clear" w:pos="5783"/>
                <w:tab w:val="left" w:pos="0"/>
                <w:tab w:val="left" w:pos="2486"/>
                <w:tab w:val="left" w:pos="8581"/>
              </w:tabs>
              <w:spacing w:before="360"/>
              <w:ind w:left="246" w:right="108" w:hanging="246"/>
              <w:jc w:val="left"/>
              <w:rPr>
                <w:rFonts w:ascii="Arial Narrow" w:hAnsi="Arial Narrow"/>
                <w:iCs/>
                <w:sz w:val="18"/>
                <w:lang w:val="de-AT"/>
              </w:rPr>
            </w:pPr>
            <w:r w:rsidRPr="00D112EC">
              <w:rPr>
                <w:rFonts w:ascii="Arial Narrow" w:hAnsi="Arial Narrow"/>
                <w:iCs/>
                <w:sz w:val="18"/>
                <w:lang w:val="de-AT"/>
              </w:rPr>
              <w:t>Datum __ __ / __ __ / __ __ __ __</w:t>
            </w:r>
            <w:r w:rsidRPr="00D112EC">
              <w:rPr>
                <w:rFonts w:ascii="Arial Narrow" w:hAnsi="Arial Narrow"/>
                <w:iCs/>
                <w:sz w:val="18"/>
                <w:lang w:val="de-AT"/>
              </w:rPr>
              <w:tab/>
              <w:t>Name und Unterschrift des Arbeitgebers oder seines Bevollmächtigten</w:t>
            </w:r>
            <w:r w:rsidRPr="00D112EC">
              <w:rPr>
                <w:rFonts w:ascii="Arial Narrow" w:hAnsi="Arial Narrow"/>
                <w:iCs/>
                <w:sz w:val="18"/>
                <w:lang w:val="de-AT"/>
              </w:rPr>
              <w:tab/>
              <w:t>Stempelabdruck</w:t>
            </w:r>
          </w:p>
        </w:tc>
      </w:tr>
    </w:tbl>
    <w:p w14:paraId="7B772F5E" w14:textId="77777777" w:rsidR="00140589" w:rsidRPr="0062284B" w:rsidRDefault="00140589" w:rsidP="00537BC8">
      <w:pPr>
        <w:rPr>
          <w:lang w:val="de-DE"/>
        </w:rPr>
      </w:pPr>
    </w:p>
    <w:sectPr w:rsidR="00140589" w:rsidRPr="0062284B" w:rsidSect="0072659F">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8" w:left="567" w:header="567" w:footer="89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F889" w14:textId="77777777" w:rsidR="00DA18B6" w:rsidRDefault="00DA18B6">
      <w:r>
        <w:separator/>
      </w:r>
    </w:p>
  </w:endnote>
  <w:endnote w:type="continuationSeparator" w:id="0">
    <w:p w14:paraId="6786D35E" w14:textId="77777777" w:rsidR="00DA18B6" w:rsidRDefault="00DA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0C74" w14:textId="77777777" w:rsidR="00B93293" w:rsidRDefault="00B932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BFDE" w14:textId="3891EBC5" w:rsidR="00DA18B6" w:rsidRDefault="0062284B" w:rsidP="00DE598B">
    <w:pPr>
      <w:pStyle w:val="Voettekst"/>
      <w:tabs>
        <w:tab w:val="clear" w:pos="4153"/>
        <w:tab w:val="clear" w:pos="8306"/>
        <w:tab w:val="center" w:pos="5103"/>
        <w:tab w:val="right" w:pos="10348"/>
      </w:tabs>
    </w:pPr>
    <w:r w:rsidRPr="00B93293">
      <w:rPr>
        <w:sz w:val="18"/>
        <w:szCs w:val="18"/>
      </w:rPr>
      <w:t>26.01.2023</w:t>
    </w:r>
    <w:r w:rsidR="00C45AFC">
      <w:rPr>
        <w:sz w:val="18"/>
        <w:szCs w:val="18"/>
      </w:rPr>
      <w:tab/>
      <w:t>1/1</w:t>
    </w:r>
    <w:r w:rsidR="00DA18B6">
      <w:tab/>
    </w:r>
    <w:r w:rsidR="00DA18B6" w:rsidRPr="00BF4873">
      <w:rPr>
        <w:rFonts w:eastAsia="MS Mincho"/>
        <w:b/>
        <w:bCs/>
        <w:smallCaps/>
        <w:sz w:val="18"/>
        <w:szCs w:val="18"/>
        <w:lang w:val="de"/>
      </w:rPr>
      <w:t>Formular</w:t>
    </w:r>
    <w:r w:rsidR="00DA18B6" w:rsidRPr="00BF4873">
      <w:rPr>
        <w:b/>
        <w:bCs/>
        <w:caps/>
        <w:sz w:val="18"/>
        <w:szCs w:val="18"/>
        <w:lang w:val="de"/>
      </w:rPr>
      <w:t> C106A-Energie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FA99" w14:textId="54A2D416" w:rsidR="00DA18B6" w:rsidRDefault="00DA18B6" w:rsidP="00FD19F1">
    <w:pPr>
      <w:pStyle w:val="Voettekst"/>
      <w:tabs>
        <w:tab w:val="clear" w:pos="4153"/>
        <w:tab w:val="clear" w:pos="8306"/>
        <w:tab w:val="center" w:pos="4962"/>
        <w:tab w:val="right" w:pos="9923"/>
      </w:tabs>
    </w:pPr>
    <w:r w:rsidRPr="00707C2A">
      <w:rPr>
        <w:rFonts w:cs="Arial"/>
        <w:sz w:val="16"/>
        <w:szCs w:val="16"/>
        <w:lang w:val="de"/>
      </w:rPr>
      <w:t>Fassung 17.09.2020</w:t>
    </w:r>
    <w:r w:rsidRPr="00707C2A">
      <w:rPr>
        <w:rFonts w:cs="Arial"/>
        <w:sz w:val="24"/>
        <w:szCs w:val="24"/>
        <w:lang w:val="de"/>
      </w:rPr>
      <w:tab/>
    </w:r>
    <w:r w:rsidRPr="00707C2A">
      <w:rPr>
        <w:rStyle w:val="Paginanummer"/>
        <w:sz w:val="16"/>
      </w:rPr>
      <w:fldChar w:fldCharType="begin"/>
    </w:r>
    <w:r w:rsidRPr="00707C2A">
      <w:rPr>
        <w:rStyle w:val="Paginanummer"/>
        <w:sz w:val="16"/>
      </w:rPr>
      <w:instrText xml:space="preserve"> PAGE </w:instrText>
    </w:r>
    <w:r w:rsidRPr="00707C2A">
      <w:rPr>
        <w:rStyle w:val="Paginanummer"/>
        <w:sz w:val="16"/>
      </w:rPr>
      <w:fldChar w:fldCharType="separate"/>
    </w:r>
    <w:r w:rsidRPr="00707C2A">
      <w:rPr>
        <w:rStyle w:val="Paginanummer"/>
        <w:sz w:val="16"/>
      </w:rPr>
      <w:t>1</w:t>
    </w:r>
    <w:r w:rsidRPr="00707C2A">
      <w:rPr>
        <w:rStyle w:val="Paginanummer"/>
        <w:sz w:val="16"/>
      </w:rPr>
      <w:fldChar w:fldCharType="end"/>
    </w:r>
    <w:r w:rsidRPr="00707C2A">
      <w:rPr>
        <w:rStyle w:val="Paginanummer"/>
        <w:sz w:val="16"/>
      </w:rPr>
      <w:t>/</w:t>
    </w:r>
    <w:r w:rsidRPr="00707C2A">
      <w:rPr>
        <w:rStyle w:val="Paginanummer"/>
        <w:sz w:val="16"/>
      </w:rPr>
      <w:fldChar w:fldCharType="begin"/>
    </w:r>
    <w:r w:rsidRPr="00707C2A">
      <w:rPr>
        <w:rStyle w:val="Paginanummer"/>
        <w:sz w:val="16"/>
      </w:rPr>
      <w:instrText xml:space="preserve"> NUMPAGES </w:instrText>
    </w:r>
    <w:r w:rsidRPr="00707C2A">
      <w:rPr>
        <w:rStyle w:val="Paginanummer"/>
        <w:sz w:val="16"/>
      </w:rPr>
      <w:fldChar w:fldCharType="separate"/>
    </w:r>
    <w:r w:rsidRPr="00707C2A">
      <w:rPr>
        <w:rStyle w:val="Paginanummer"/>
        <w:sz w:val="16"/>
      </w:rPr>
      <w:t>5</w:t>
    </w:r>
    <w:r w:rsidRPr="00707C2A">
      <w:rPr>
        <w:rStyle w:val="Paginanummer"/>
        <w:sz w:val="16"/>
      </w:rPr>
      <w:fldChar w:fldCharType="end"/>
    </w:r>
    <w:r w:rsidRPr="00707C2A">
      <w:rPr>
        <w:sz w:val="16"/>
        <w:lang w:val="de"/>
      </w:rPr>
      <w:tab/>
    </w:r>
    <w:r w:rsidRPr="00707C2A">
      <w:rPr>
        <w:rFonts w:eastAsia="MS Mincho"/>
        <w:b/>
        <w:bCs/>
        <w:smallCaps/>
        <w:sz w:val="16"/>
        <w:lang w:val="de"/>
      </w:rPr>
      <w:t>Formular</w:t>
    </w:r>
    <w:r w:rsidRPr="00707C2A">
      <w:rPr>
        <w:b/>
        <w:bCs/>
        <w:caps/>
        <w:sz w:val="16"/>
        <w:lang w:val="de"/>
      </w:rPr>
      <w:t> C106A-</w:t>
    </w:r>
    <w:r w:rsidRPr="00443337">
      <w:rPr>
        <w:b/>
        <w:bCs/>
        <w:caps/>
        <w:sz w:val="16"/>
        <w:highlight w:val="yellow"/>
        <w:lang w:val="de"/>
      </w:rPr>
      <w:t>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AFAA" w14:textId="77777777" w:rsidR="00DA18B6" w:rsidRDefault="00DA18B6">
      <w:r>
        <w:separator/>
      </w:r>
    </w:p>
  </w:footnote>
  <w:footnote w:type="continuationSeparator" w:id="0">
    <w:p w14:paraId="72D80094" w14:textId="77777777" w:rsidR="00DA18B6" w:rsidRDefault="00DA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68B5" w14:textId="77777777" w:rsidR="00B93293" w:rsidRDefault="00B932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04A3" w14:textId="77777777" w:rsidR="00B93293" w:rsidRDefault="00B932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0364" w14:textId="77777777" w:rsidR="00B93293" w:rsidRDefault="00B932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9595EF9"/>
    <w:multiLevelType w:val="hybridMultilevel"/>
    <w:tmpl w:val="B9462B32"/>
    <w:lvl w:ilvl="0" w:tplc="18D29E98">
      <w:numFmt w:val="bullet"/>
      <w:lvlText w:val=""/>
      <w:lvlJc w:val="left"/>
      <w:pPr>
        <w:ind w:left="1031" w:hanging="360"/>
      </w:pPr>
      <w:rPr>
        <w:rFonts w:ascii="Wingdings" w:eastAsia="Times New Roman" w:hAnsi="Wingdings" w:cs="Times New Roman" w:hint="default"/>
        <w:sz w:val="22"/>
      </w:rPr>
    </w:lvl>
    <w:lvl w:ilvl="1" w:tplc="080C0003" w:tentative="1">
      <w:start w:val="1"/>
      <w:numFmt w:val="bullet"/>
      <w:lvlText w:val="o"/>
      <w:lvlJc w:val="left"/>
      <w:pPr>
        <w:ind w:left="1751" w:hanging="360"/>
      </w:pPr>
      <w:rPr>
        <w:rFonts w:ascii="Courier New" w:hAnsi="Courier New" w:cs="Courier New" w:hint="default"/>
      </w:rPr>
    </w:lvl>
    <w:lvl w:ilvl="2" w:tplc="080C0005" w:tentative="1">
      <w:start w:val="1"/>
      <w:numFmt w:val="bullet"/>
      <w:lvlText w:val=""/>
      <w:lvlJc w:val="left"/>
      <w:pPr>
        <w:ind w:left="2471" w:hanging="360"/>
      </w:pPr>
      <w:rPr>
        <w:rFonts w:ascii="Wingdings" w:hAnsi="Wingdings" w:hint="default"/>
      </w:rPr>
    </w:lvl>
    <w:lvl w:ilvl="3" w:tplc="080C0001" w:tentative="1">
      <w:start w:val="1"/>
      <w:numFmt w:val="bullet"/>
      <w:lvlText w:val=""/>
      <w:lvlJc w:val="left"/>
      <w:pPr>
        <w:ind w:left="3191" w:hanging="360"/>
      </w:pPr>
      <w:rPr>
        <w:rFonts w:ascii="Symbol" w:hAnsi="Symbol" w:hint="default"/>
      </w:rPr>
    </w:lvl>
    <w:lvl w:ilvl="4" w:tplc="080C0003" w:tentative="1">
      <w:start w:val="1"/>
      <w:numFmt w:val="bullet"/>
      <w:lvlText w:val="o"/>
      <w:lvlJc w:val="left"/>
      <w:pPr>
        <w:ind w:left="3911" w:hanging="360"/>
      </w:pPr>
      <w:rPr>
        <w:rFonts w:ascii="Courier New" w:hAnsi="Courier New" w:cs="Courier New" w:hint="default"/>
      </w:rPr>
    </w:lvl>
    <w:lvl w:ilvl="5" w:tplc="080C0005" w:tentative="1">
      <w:start w:val="1"/>
      <w:numFmt w:val="bullet"/>
      <w:lvlText w:val=""/>
      <w:lvlJc w:val="left"/>
      <w:pPr>
        <w:ind w:left="4631" w:hanging="360"/>
      </w:pPr>
      <w:rPr>
        <w:rFonts w:ascii="Wingdings" w:hAnsi="Wingdings" w:hint="default"/>
      </w:rPr>
    </w:lvl>
    <w:lvl w:ilvl="6" w:tplc="080C0001" w:tentative="1">
      <w:start w:val="1"/>
      <w:numFmt w:val="bullet"/>
      <w:lvlText w:val=""/>
      <w:lvlJc w:val="left"/>
      <w:pPr>
        <w:ind w:left="5351" w:hanging="360"/>
      </w:pPr>
      <w:rPr>
        <w:rFonts w:ascii="Symbol" w:hAnsi="Symbol" w:hint="default"/>
      </w:rPr>
    </w:lvl>
    <w:lvl w:ilvl="7" w:tplc="080C0003" w:tentative="1">
      <w:start w:val="1"/>
      <w:numFmt w:val="bullet"/>
      <w:lvlText w:val="o"/>
      <w:lvlJc w:val="left"/>
      <w:pPr>
        <w:ind w:left="6071" w:hanging="360"/>
      </w:pPr>
      <w:rPr>
        <w:rFonts w:ascii="Courier New" w:hAnsi="Courier New" w:cs="Courier New" w:hint="default"/>
      </w:rPr>
    </w:lvl>
    <w:lvl w:ilvl="8" w:tplc="080C0005" w:tentative="1">
      <w:start w:val="1"/>
      <w:numFmt w:val="bullet"/>
      <w:lvlText w:val=""/>
      <w:lvlJc w:val="left"/>
      <w:pPr>
        <w:ind w:left="6791" w:hanging="360"/>
      </w:pPr>
      <w:rPr>
        <w:rFonts w:ascii="Wingdings" w:hAnsi="Wingdings" w:hint="default"/>
      </w:rPr>
    </w:lvl>
  </w:abstractNum>
  <w:abstractNum w:abstractNumId="5"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30E742C8"/>
    <w:multiLevelType w:val="hybridMultilevel"/>
    <w:tmpl w:val="4D52B1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3"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9"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F627E5"/>
    <w:multiLevelType w:val="hybridMultilevel"/>
    <w:tmpl w:val="1FE627A6"/>
    <w:lvl w:ilvl="0" w:tplc="49CA26D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4FC646F"/>
    <w:multiLevelType w:val="hybridMultilevel"/>
    <w:tmpl w:val="E97A89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5D03966"/>
    <w:multiLevelType w:val="hybridMultilevel"/>
    <w:tmpl w:val="7E28542E"/>
    <w:lvl w:ilvl="0" w:tplc="3F784D3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40"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3"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6"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1"/>
  </w:num>
  <w:num w:numId="3">
    <w:abstractNumId w:val="24"/>
  </w:num>
  <w:num w:numId="4">
    <w:abstractNumId w:val="10"/>
  </w:num>
  <w:num w:numId="5">
    <w:abstractNumId w:val="42"/>
  </w:num>
  <w:num w:numId="6">
    <w:abstractNumId w:val="30"/>
  </w:num>
  <w:num w:numId="7">
    <w:abstractNumId w:val="11"/>
  </w:num>
  <w:num w:numId="8">
    <w:abstractNumId w:val="16"/>
  </w:num>
  <w:num w:numId="9">
    <w:abstractNumId w:val="0"/>
  </w:num>
  <w:num w:numId="10">
    <w:abstractNumId w:val="7"/>
  </w:num>
  <w:num w:numId="11">
    <w:abstractNumId w:val="15"/>
  </w:num>
  <w:num w:numId="12">
    <w:abstractNumId w:val="12"/>
  </w:num>
  <w:num w:numId="13">
    <w:abstractNumId w:val="18"/>
  </w:num>
  <w:num w:numId="14">
    <w:abstractNumId w:val="26"/>
  </w:num>
  <w:num w:numId="15">
    <w:abstractNumId w:val="13"/>
  </w:num>
  <w:num w:numId="16">
    <w:abstractNumId w:val="33"/>
  </w:num>
  <w:num w:numId="17">
    <w:abstractNumId w:val="5"/>
  </w:num>
  <w:num w:numId="18">
    <w:abstractNumId w:val="3"/>
  </w:num>
  <w:num w:numId="19">
    <w:abstractNumId w:val="25"/>
  </w:num>
  <w:num w:numId="20">
    <w:abstractNumId w:val="36"/>
  </w:num>
  <w:num w:numId="21">
    <w:abstractNumId w:val="9"/>
  </w:num>
  <w:num w:numId="22">
    <w:abstractNumId w:val="21"/>
  </w:num>
  <w:num w:numId="23">
    <w:abstractNumId w:val="20"/>
  </w:num>
  <w:num w:numId="24">
    <w:abstractNumId w:val="28"/>
  </w:num>
  <w:num w:numId="25">
    <w:abstractNumId w:val="39"/>
  </w:num>
  <w:num w:numId="26">
    <w:abstractNumId w:val="22"/>
  </w:num>
  <w:num w:numId="27">
    <w:abstractNumId w:val="38"/>
  </w:num>
  <w:num w:numId="28">
    <w:abstractNumId w:val="43"/>
  </w:num>
  <w:num w:numId="29">
    <w:abstractNumId w:val="31"/>
  </w:num>
  <w:num w:numId="30">
    <w:abstractNumId w:val="6"/>
  </w:num>
  <w:num w:numId="31">
    <w:abstractNumId w:val="37"/>
  </w:num>
  <w:num w:numId="32">
    <w:abstractNumId w:val="14"/>
  </w:num>
  <w:num w:numId="33">
    <w:abstractNumId w:val="2"/>
  </w:num>
  <w:num w:numId="34">
    <w:abstractNumId w:val="23"/>
  </w:num>
  <w:num w:numId="35">
    <w:abstractNumId w:val="27"/>
  </w:num>
  <w:num w:numId="36">
    <w:abstractNumId w:val="17"/>
  </w:num>
  <w:num w:numId="37">
    <w:abstractNumId w:val="41"/>
  </w:num>
  <w:num w:numId="38">
    <w:abstractNumId w:val="29"/>
  </w:num>
  <w:num w:numId="39">
    <w:abstractNumId w:val="8"/>
  </w:num>
  <w:num w:numId="40">
    <w:abstractNumId w:val="46"/>
  </w:num>
  <w:num w:numId="41">
    <w:abstractNumId w:val="40"/>
  </w:num>
  <w:num w:numId="42">
    <w:abstractNumId w:val="44"/>
  </w:num>
  <w:num w:numId="43">
    <w:abstractNumId w:val="32"/>
  </w:num>
  <w:num w:numId="44">
    <w:abstractNumId w:val="34"/>
  </w:num>
  <w:num w:numId="45">
    <w:abstractNumId w:val="4"/>
  </w:num>
  <w:num w:numId="46">
    <w:abstractNumId w:val="1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0161">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F"/>
    <w:rsid w:val="0002163E"/>
    <w:rsid w:val="00021DD9"/>
    <w:rsid w:val="000254B8"/>
    <w:rsid w:val="000507CC"/>
    <w:rsid w:val="000534D1"/>
    <w:rsid w:val="00074584"/>
    <w:rsid w:val="0007525C"/>
    <w:rsid w:val="000857DB"/>
    <w:rsid w:val="000934DF"/>
    <w:rsid w:val="000A3392"/>
    <w:rsid w:val="000B55D8"/>
    <w:rsid w:val="000C6204"/>
    <w:rsid w:val="001120C1"/>
    <w:rsid w:val="001127D5"/>
    <w:rsid w:val="00123B45"/>
    <w:rsid w:val="00125B77"/>
    <w:rsid w:val="00132E93"/>
    <w:rsid w:val="00137315"/>
    <w:rsid w:val="00140589"/>
    <w:rsid w:val="001502D5"/>
    <w:rsid w:val="00154172"/>
    <w:rsid w:val="001850DE"/>
    <w:rsid w:val="00195159"/>
    <w:rsid w:val="00195743"/>
    <w:rsid w:val="001A00A7"/>
    <w:rsid w:val="001B14DC"/>
    <w:rsid w:val="001C7CE6"/>
    <w:rsid w:val="001D2949"/>
    <w:rsid w:val="001D4AB2"/>
    <w:rsid w:val="001F5BF4"/>
    <w:rsid w:val="00205701"/>
    <w:rsid w:val="00211D95"/>
    <w:rsid w:val="0021674A"/>
    <w:rsid w:val="002246FD"/>
    <w:rsid w:val="00225911"/>
    <w:rsid w:val="002602ED"/>
    <w:rsid w:val="0026137C"/>
    <w:rsid w:val="00266FA8"/>
    <w:rsid w:val="0027336E"/>
    <w:rsid w:val="002820DC"/>
    <w:rsid w:val="0028566D"/>
    <w:rsid w:val="00292179"/>
    <w:rsid w:val="002948F1"/>
    <w:rsid w:val="002B71E2"/>
    <w:rsid w:val="002C7EB4"/>
    <w:rsid w:val="002F0261"/>
    <w:rsid w:val="002F7371"/>
    <w:rsid w:val="00301F48"/>
    <w:rsid w:val="003056D8"/>
    <w:rsid w:val="003100A0"/>
    <w:rsid w:val="00346A32"/>
    <w:rsid w:val="00350602"/>
    <w:rsid w:val="003510B5"/>
    <w:rsid w:val="0037144F"/>
    <w:rsid w:val="00371F96"/>
    <w:rsid w:val="003722AC"/>
    <w:rsid w:val="00374DEA"/>
    <w:rsid w:val="00382C17"/>
    <w:rsid w:val="003B2838"/>
    <w:rsid w:val="003B798C"/>
    <w:rsid w:val="003D5C2A"/>
    <w:rsid w:val="003E73B1"/>
    <w:rsid w:val="003E74C1"/>
    <w:rsid w:val="003F73B8"/>
    <w:rsid w:val="0040038C"/>
    <w:rsid w:val="00406F65"/>
    <w:rsid w:val="004102A8"/>
    <w:rsid w:val="00417AA3"/>
    <w:rsid w:val="004233C7"/>
    <w:rsid w:val="004306FE"/>
    <w:rsid w:val="00443337"/>
    <w:rsid w:val="00445002"/>
    <w:rsid w:val="004466F0"/>
    <w:rsid w:val="00453CB4"/>
    <w:rsid w:val="00456AAB"/>
    <w:rsid w:val="00460CEB"/>
    <w:rsid w:val="00461E30"/>
    <w:rsid w:val="00467587"/>
    <w:rsid w:val="00471D16"/>
    <w:rsid w:val="00490852"/>
    <w:rsid w:val="004C233A"/>
    <w:rsid w:val="004D0938"/>
    <w:rsid w:val="004E2E99"/>
    <w:rsid w:val="004F5874"/>
    <w:rsid w:val="004F78BD"/>
    <w:rsid w:val="00525C0D"/>
    <w:rsid w:val="00537BC8"/>
    <w:rsid w:val="00567ECF"/>
    <w:rsid w:val="00576B27"/>
    <w:rsid w:val="00583DF8"/>
    <w:rsid w:val="00590EDC"/>
    <w:rsid w:val="00591B7D"/>
    <w:rsid w:val="0059613F"/>
    <w:rsid w:val="005A0D76"/>
    <w:rsid w:val="005A40EB"/>
    <w:rsid w:val="005D45C5"/>
    <w:rsid w:val="005F1E7A"/>
    <w:rsid w:val="005F71EB"/>
    <w:rsid w:val="0060702C"/>
    <w:rsid w:val="00614B92"/>
    <w:rsid w:val="0062284B"/>
    <w:rsid w:val="00637045"/>
    <w:rsid w:val="00654E4E"/>
    <w:rsid w:val="00655791"/>
    <w:rsid w:val="00680162"/>
    <w:rsid w:val="006C663F"/>
    <w:rsid w:val="006D7A19"/>
    <w:rsid w:val="006E6827"/>
    <w:rsid w:val="006F33D6"/>
    <w:rsid w:val="00707C2A"/>
    <w:rsid w:val="00715AF7"/>
    <w:rsid w:val="00721B72"/>
    <w:rsid w:val="0072659F"/>
    <w:rsid w:val="0072748E"/>
    <w:rsid w:val="0073165D"/>
    <w:rsid w:val="00757EEF"/>
    <w:rsid w:val="00760EBB"/>
    <w:rsid w:val="00762343"/>
    <w:rsid w:val="007745DC"/>
    <w:rsid w:val="0077555B"/>
    <w:rsid w:val="00775BFB"/>
    <w:rsid w:val="00775C8B"/>
    <w:rsid w:val="00795AA4"/>
    <w:rsid w:val="00796B3E"/>
    <w:rsid w:val="007A037C"/>
    <w:rsid w:val="007A7F09"/>
    <w:rsid w:val="007B2B34"/>
    <w:rsid w:val="007C1BA7"/>
    <w:rsid w:val="007E0CAB"/>
    <w:rsid w:val="007F3438"/>
    <w:rsid w:val="007F7575"/>
    <w:rsid w:val="00817369"/>
    <w:rsid w:val="0086605F"/>
    <w:rsid w:val="00872743"/>
    <w:rsid w:val="00892BC4"/>
    <w:rsid w:val="00895378"/>
    <w:rsid w:val="00895848"/>
    <w:rsid w:val="008A3AB5"/>
    <w:rsid w:val="008B13FB"/>
    <w:rsid w:val="008B7D7F"/>
    <w:rsid w:val="008D6DC7"/>
    <w:rsid w:val="008D7696"/>
    <w:rsid w:val="008D76ED"/>
    <w:rsid w:val="008E0ADB"/>
    <w:rsid w:val="0090765A"/>
    <w:rsid w:val="00926BD5"/>
    <w:rsid w:val="00941C59"/>
    <w:rsid w:val="00941E54"/>
    <w:rsid w:val="00961593"/>
    <w:rsid w:val="00982826"/>
    <w:rsid w:val="00986D45"/>
    <w:rsid w:val="00991B09"/>
    <w:rsid w:val="00995B03"/>
    <w:rsid w:val="00996B51"/>
    <w:rsid w:val="009A41E6"/>
    <w:rsid w:val="009B67C4"/>
    <w:rsid w:val="009C0F47"/>
    <w:rsid w:val="009C7000"/>
    <w:rsid w:val="009D0CE5"/>
    <w:rsid w:val="009D5FFD"/>
    <w:rsid w:val="009E797C"/>
    <w:rsid w:val="009F3D4E"/>
    <w:rsid w:val="00A01908"/>
    <w:rsid w:val="00A22EF4"/>
    <w:rsid w:val="00A25383"/>
    <w:rsid w:val="00A34403"/>
    <w:rsid w:val="00A344FC"/>
    <w:rsid w:val="00A35723"/>
    <w:rsid w:val="00A45BC3"/>
    <w:rsid w:val="00A50D75"/>
    <w:rsid w:val="00A644E2"/>
    <w:rsid w:val="00A719A6"/>
    <w:rsid w:val="00A71C93"/>
    <w:rsid w:val="00A8254D"/>
    <w:rsid w:val="00A920DD"/>
    <w:rsid w:val="00A930F5"/>
    <w:rsid w:val="00A94C97"/>
    <w:rsid w:val="00AD3622"/>
    <w:rsid w:val="00AD5C6B"/>
    <w:rsid w:val="00B21DAA"/>
    <w:rsid w:val="00B247FB"/>
    <w:rsid w:val="00B375CE"/>
    <w:rsid w:val="00B5288C"/>
    <w:rsid w:val="00B532AE"/>
    <w:rsid w:val="00B53F87"/>
    <w:rsid w:val="00B550E0"/>
    <w:rsid w:val="00B63BC8"/>
    <w:rsid w:val="00B81B03"/>
    <w:rsid w:val="00B93293"/>
    <w:rsid w:val="00BA5C72"/>
    <w:rsid w:val="00BC52FB"/>
    <w:rsid w:val="00BD74B1"/>
    <w:rsid w:val="00BF3116"/>
    <w:rsid w:val="00BF4873"/>
    <w:rsid w:val="00BF7D2C"/>
    <w:rsid w:val="00C12E75"/>
    <w:rsid w:val="00C16440"/>
    <w:rsid w:val="00C34452"/>
    <w:rsid w:val="00C3654C"/>
    <w:rsid w:val="00C45AFC"/>
    <w:rsid w:val="00C52978"/>
    <w:rsid w:val="00C53782"/>
    <w:rsid w:val="00C610ED"/>
    <w:rsid w:val="00C63802"/>
    <w:rsid w:val="00C649A7"/>
    <w:rsid w:val="00C66EA9"/>
    <w:rsid w:val="00C67165"/>
    <w:rsid w:val="00C90BD9"/>
    <w:rsid w:val="00CB4911"/>
    <w:rsid w:val="00CC31E4"/>
    <w:rsid w:val="00CD1798"/>
    <w:rsid w:val="00CD5CD7"/>
    <w:rsid w:val="00CE27B6"/>
    <w:rsid w:val="00CF0ED9"/>
    <w:rsid w:val="00CF560E"/>
    <w:rsid w:val="00D112EC"/>
    <w:rsid w:val="00D137B2"/>
    <w:rsid w:val="00D13D6B"/>
    <w:rsid w:val="00D25955"/>
    <w:rsid w:val="00D30CE6"/>
    <w:rsid w:val="00D35D0A"/>
    <w:rsid w:val="00D37DB1"/>
    <w:rsid w:val="00D52746"/>
    <w:rsid w:val="00D541C7"/>
    <w:rsid w:val="00D6762E"/>
    <w:rsid w:val="00D72808"/>
    <w:rsid w:val="00D97D5A"/>
    <w:rsid w:val="00DA18B6"/>
    <w:rsid w:val="00DA5061"/>
    <w:rsid w:val="00DA6DBA"/>
    <w:rsid w:val="00DA78CC"/>
    <w:rsid w:val="00DB0CA4"/>
    <w:rsid w:val="00DB5F1D"/>
    <w:rsid w:val="00DC550E"/>
    <w:rsid w:val="00DE0C45"/>
    <w:rsid w:val="00DE598B"/>
    <w:rsid w:val="00DE6FC7"/>
    <w:rsid w:val="00DE769B"/>
    <w:rsid w:val="00DF16D6"/>
    <w:rsid w:val="00E1545A"/>
    <w:rsid w:val="00E211BC"/>
    <w:rsid w:val="00E30371"/>
    <w:rsid w:val="00E40813"/>
    <w:rsid w:val="00E43B2D"/>
    <w:rsid w:val="00E471FC"/>
    <w:rsid w:val="00E65461"/>
    <w:rsid w:val="00E810E4"/>
    <w:rsid w:val="00E82105"/>
    <w:rsid w:val="00E91277"/>
    <w:rsid w:val="00EA71CC"/>
    <w:rsid w:val="00EB50D6"/>
    <w:rsid w:val="00ED006D"/>
    <w:rsid w:val="00ED12B7"/>
    <w:rsid w:val="00ED2FE9"/>
    <w:rsid w:val="00EE4B8D"/>
    <w:rsid w:val="00EE6516"/>
    <w:rsid w:val="00EF2EB8"/>
    <w:rsid w:val="00EF44FA"/>
    <w:rsid w:val="00F020D1"/>
    <w:rsid w:val="00F15161"/>
    <w:rsid w:val="00F23B4A"/>
    <w:rsid w:val="00F263B6"/>
    <w:rsid w:val="00F32833"/>
    <w:rsid w:val="00F64EEA"/>
    <w:rsid w:val="00F708DE"/>
    <w:rsid w:val="00F72A2A"/>
    <w:rsid w:val="00F7508A"/>
    <w:rsid w:val="00F82332"/>
    <w:rsid w:val="00F914F4"/>
    <w:rsid w:val="00F91C22"/>
    <w:rsid w:val="00F96AE1"/>
    <w:rsid w:val="00FA23D4"/>
    <w:rsid w:val="00FA6177"/>
    <w:rsid w:val="00FB502B"/>
    <w:rsid w:val="00FB6AD9"/>
    <w:rsid w:val="00FD050C"/>
    <w:rsid w:val="00FD19F1"/>
    <w:rsid w:val="00FD75D0"/>
    <w:rsid w:val="00FE4D97"/>
    <w:rsid w:val="00FE6E85"/>
    <w:rsid w:val="00FE7EFC"/>
    <w:rsid w:val="00FF3C57"/>
    <w:rsid w:val="00FF731C"/>
    <w:rsid w:val="00FF7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colormru v:ext="edit" colors="#eaeaea,#969696,#ddd,silver,#b2b2b2,white"/>
    </o:shapedefaults>
    <o:shapelayout v:ext="edit">
      <o:idmap v:ext="edit" data="1"/>
    </o:shapelayout>
  </w:shapeDefaults>
  <w:decimalSymbol w:val=","/>
  <w:listSeparator w:val=";"/>
  <w14:docId w14:val="53EBEBCF"/>
  <w15:chartTrackingRefBased/>
  <w15:docId w15:val="{452879A6-F6E2-471B-BCF5-8B437C9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E30"/>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link w:val="Kop7Char"/>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character" w:styleId="Verwijzingopmerking">
    <w:name w:val="annotation reference"/>
    <w:uiPriority w:val="99"/>
    <w:semiHidden/>
    <w:unhideWhenUsed/>
    <w:rsid w:val="00C67165"/>
    <w:rPr>
      <w:sz w:val="16"/>
      <w:szCs w:val="16"/>
    </w:rPr>
  </w:style>
  <w:style w:type="paragraph" w:styleId="Tekstopmerking">
    <w:name w:val="annotation text"/>
    <w:basedOn w:val="Standaard"/>
    <w:link w:val="TekstopmerkingChar"/>
    <w:uiPriority w:val="99"/>
    <w:semiHidden/>
    <w:unhideWhenUsed/>
    <w:rsid w:val="00C67165"/>
  </w:style>
  <w:style w:type="character" w:customStyle="1" w:styleId="TekstopmerkingChar">
    <w:name w:val="Tekst opmerking Char"/>
    <w:link w:val="Tekstopmerking"/>
    <w:uiPriority w:val="99"/>
    <w:semiHidden/>
    <w:rsid w:val="00C67165"/>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C67165"/>
    <w:rPr>
      <w:b/>
      <w:bCs/>
    </w:rPr>
  </w:style>
  <w:style w:type="character" w:customStyle="1" w:styleId="OnderwerpvanopmerkingChar">
    <w:name w:val="Onderwerp van opmerking Char"/>
    <w:link w:val="Onderwerpvanopmerking"/>
    <w:uiPriority w:val="99"/>
    <w:semiHidden/>
    <w:rsid w:val="00C67165"/>
    <w:rPr>
      <w:rFonts w:ascii="Arial" w:hAnsi="Arial"/>
      <w:b/>
      <w:bCs/>
      <w:lang w:val="nl-NL" w:eastAsia="en-US"/>
    </w:rPr>
  </w:style>
  <w:style w:type="paragraph" w:styleId="Ballontekst">
    <w:name w:val="Balloon Text"/>
    <w:basedOn w:val="Standaard"/>
    <w:link w:val="BallontekstChar"/>
    <w:uiPriority w:val="99"/>
    <w:semiHidden/>
    <w:unhideWhenUsed/>
    <w:rsid w:val="00C67165"/>
    <w:rPr>
      <w:rFonts w:ascii="Tahoma" w:hAnsi="Tahoma" w:cs="Tahoma"/>
      <w:sz w:val="16"/>
      <w:szCs w:val="16"/>
    </w:rPr>
  </w:style>
  <w:style w:type="character" w:customStyle="1" w:styleId="BallontekstChar">
    <w:name w:val="Ballontekst Char"/>
    <w:link w:val="Ballontekst"/>
    <w:uiPriority w:val="99"/>
    <w:semiHidden/>
    <w:rsid w:val="00C67165"/>
    <w:rPr>
      <w:rFonts w:ascii="Tahoma" w:hAnsi="Tahoma" w:cs="Tahoma"/>
      <w:sz w:val="16"/>
      <w:szCs w:val="16"/>
      <w:lang w:val="nl-NL" w:eastAsia="en-US"/>
    </w:rPr>
  </w:style>
  <w:style w:type="character" w:customStyle="1" w:styleId="Kop7Char">
    <w:name w:val="Kop 7 Char"/>
    <w:basedOn w:val="Standaardalinea-lettertype"/>
    <w:link w:val="Kop7"/>
    <w:rsid w:val="008D7696"/>
    <w:rPr>
      <w:rFonts w:ascii="Helvetica" w:hAnsi="Helvetica"/>
      <w:b/>
      <w:sz w:val="22"/>
      <w:lang w:eastAsia="en-US"/>
    </w:rPr>
  </w:style>
  <w:style w:type="paragraph" w:styleId="Lijstalinea">
    <w:name w:val="List Paragraph"/>
    <w:basedOn w:val="Standaard"/>
    <w:uiPriority w:val="34"/>
    <w:qFormat/>
    <w:rsid w:val="008D7696"/>
    <w:pPr>
      <w:ind w:left="720"/>
      <w:contextualSpacing/>
    </w:pPr>
  </w:style>
  <w:style w:type="paragraph" w:customStyle="1" w:styleId="Plattetekst21">
    <w:name w:val="Platte tekst 21"/>
    <w:basedOn w:val="Standaard"/>
    <w:rsid w:val="00762343"/>
    <w:pPr>
      <w:tabs>
        <w:tab w:val="clear" w:pos="680"/>
        <w:tab w:val="clear" w:pos="5103"/>
        <w:tab w:val="clear" w:pos="5783"/>
        <w:tab w:val="left" w:pos="119"/>
        <w:tab w:val="left" w:pos="952"/>
        <w:tab w:val="left" w:pos="4284"/>
        <w:tab w:val="left" w:pos="6664"/>
      </w:tabs>
    </w:pPr>
    <w:rPr>
      <w:lang w:val="fr-FR"/>
    </w:rPr>
  </w:style>
  <w:style w:type="paragraph" w:customStyle="1" w:styleId="Txt2">
    <w:name w:val="Txt 2"/>
    <w:basedOn w:val="Standaard"/>
    <w:rsid w:val="000C6204"/>
    <w:pPr>
      <w:tabs>
        <w:tab w:val="clear" w:pos="680"/>
        <w:tab w:val="clear" w:pos="5103"/>
        <w:tab w:val="clear" w:pos="5783"/>
      </w:tabs>
      <w:overflowPunct/>
      <w:autoSpaceDE/>
      <w:autoSpaceDN/>
      <w:adjustRightInd/>
      <w:spacing w:before="60" w:after="60"/>
      <w:ind w:left="1985"/>
      <w:textAlignment w:val="auto"/>
    </w:pPr>
    <w:rPr>
      <w:sz w:val="18"/>
      <w:szCs w:val="24"/>
      <w:lang w:val="sq-AL" w:eastAsia="nl-NL"/>
    </w:rPr>
  </w:style>
  <w:style w:type="character" w:styleId="Onopgelostemelding">
    <w:name w:val="Unresolved Mention"/>
    <w:basedOn w:val="Standaardalinea-lettertype"/>
    <w:uiPriority w:val="99"/>
    <w:semiHidden/>
    <w:unhideWhenUsed/>
    <w:rsid w:val="00AD5C6B"/>
    <w:rPr>
      <w:color w:val="605E5C"/>
      <w:shd w:val="clear" w:color="auto" w:fill="E1DFDD"/>
    </w:rPr>
  </w:style>
  <w:style w:type="table" w:styleId="Tabelraster">
    <w:name w:val="Table Grid"/>
    <w:basedOn w:val="Standaardtabel"/>
    <w:rsid w:val="00B63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0038C"/>
    <w:rPr>
      <w:rFonts w:ascii="Arial" w:hAnsi="Arial"/>
      <w:lang w:val="nl-NL" w:eastAsia="en-US"/>
    </w:rPr>
  </w:style>
  <w:style w:type="character" w:customStyle="1" w:styleId="VoettekstChar">
    <w:name w:val="Voettekst Char"/>
    <w:basedOn w:val="Standaardalinea-lettertype"/>
    <w:link w:val="Voettekst"/>
    <w:uiPriority w:val="99"/>
    <w:rsid w:val="00BF4873"/>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1290">
      <w:bodyDiv w:val="1"/>
      <w:marLeft w:val="0"/>
      <w:marRight w:val="0"/>
      <w:marTop w:val="0"/>
      <w:marBottom w:val="0"/>
      <w:divBdr>
        <w:top w:val="none" w:sz="0" w:space="0" w:color="auto"/>
        <w:left w:val="none" w:sz="0" w:space="0" w:color="auto"/>
        <w:bottom w:val="none" w:sz="0" w:space="0" w:color="auto"/>
        <w:right w:val="none" w:sz="0" w:space="0" w:color="auto"/>
      </w:divBdr>
    </w:div>
    <w:div w:id="483662883">
      <w:bodyDiv w:val="1"/>
      <w:marLeft w:val="0"/>
      <w:marRight w:val="0"/>
      <w:marTop w:val="0"/>
      <w:marBottom w:val="0"/>
      <w:divBdr>
        <w:top w:val="none" w:sz="0" w:space="0" w:color="auto"/>
        <w:left w:val="none" w:sz="0" w:space="0" w:color="auto"/>
        <w:bottom w:val="none" w:sz="0" w:space="0" w:color="auto"/>
        <w:right w:val="none" w:sz="0" w:space="0" w:color="auto"/>
      </w:divBdr>
    </w:div>
    <w:div w:id="884365617">
      <w:bodyDiv w:val="1"/>
      <w:marLeft w:val="0"/>
      <w:marRight w:val="0"/>
      <w:marTop w:val="0"/>
      <w:marBottom w:val="0"/>
      <w:divBdr>
        <w:top w:val="none" w:sz="0" w:space="0" w:color="auto"/>
        <w:left w:val="none" w:sz="0" w:space="0" w:color="auto"/>
        <w:bottom w:val="none" w:sz="0" w:space="0" w:color="auto"/>
        <w:right w:val="none" w:sz="0" w:space="0" w:color="auto"/>
      </w:divBdr>
    </w:div>
    <w:div w:id="945236314">
      <w:bodyDiv w:val="1"/>
      <w:marLeft w:val="0"/>
      <w:marRight w:val="0"/>
      <w:marTop w:val="0"/>
      <w:marBottom w:val="0"/>
      <w:divBdr>
        <w:top w:val="none" w:sz="0" w:space="0" w:color="auto"/>
        <w:left w:val="none" w:sz="0" w:space="0" w:color="auto"/>
        <w:bottom w:val="none" w:sz="0" w:space="0" w:color="auto"/>
        <w:right w:val="none" w:sz="0" w:space="0" w:color="auto"/>
      </w:divBdr>
    </w:div>
    <w:div w:id="1361398229">
      <w:bodyDiv w:val="1"/>
      <w:marLeft w:val="0"/>
      <w:marRight w:val="0"/>
      <w:marTop w:val="0"/>
      <w:marBottom w:val="0"/>
      <w:divBdr>
        <w:top w:val="none" w:sz="0" w:space="0" w:color="auto"/>
        <w:left w:val="none" w:sz="0" w:space="0" w:color="auto"/>
        <w:bottom w:val="none" w:sz="0" w:space="0" w:color="auto"/>
        <w:right w:val="none" w:sz="0" w:space="0" w:color="auto"/>
      </w:divBdr>
    </w:div>
    <w:div w:id="1396659668">
      <w:bodyDiv w:val="1"/>
      <w:marLeft w:val="0"/>
      <w:marRight w:val="0"/>
      <w:marTop w:val="0"/>
      <w:marBottom w:val="0"/>
      <w:divBdr>
        <w:top w:val="none" w:sz="0" w:space="0" w:color="auto"/>
        <w:left w:val="none" w:sz="0" w:space="0" w:color="auto"/>
        <w:bottom w:val="none" w:sz="0" w:space="0" w:color="auto"/>
        <w:right w:val="none" w:sz="0" w:space="0" w:color="auto"/>
      </w:divBdr>
    </w:div>
    <w:div w:id="1566381492">
      <w:bodyDiv w:val="1"/>
      <w:marLeft w:val="0"/>
      <w:marRight w:val="0"/>
      <w:marTop w:val="0"/>
      <w:marBottom w:val="0"/>
      <w:divBdr>
        <w:top w:val="none" w:sz="0" w:space="0" w:color="auto"/>
        <w:left w:val="none" w:sz="0" w:space="0" w:color="auto"/>
        <w:bottom w:val="none" w:sz="0" w:space="0" w:color="auto"/>
        <w:right w:val="none" w:sz="0" w:space="0" w:color="auto"/>
      </w:divBdr>
    </w:div>
    <w:div w:id="19235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a.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va.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T:\Global\IMG\LogoGR.bmp"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6D146-A029-43A7-AFCF-8744EFD3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3555</Characters>
  <Application>Microsoft Office Word</Application>
  <DocSecurity>4</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4051</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2022-09-30T13:24:00Z</cp:lastPrinted>
  <dcterms:created xsi:type="dcterms:W3CDTF">2023-01-26T12:43:00Z</dcterms:created>
  <dcterms:modified xsi:type="dcterms:W3CDTF">2023-01-26T12:43:00Z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