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475AA1" w14:textId="5CC9DB29" w:rsidR="004F4AC0" w:rsidRDefault="0081504D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7216" behindDoc="1" locked="0" layoutInCell="1" allowOverlap="1" wp14:anchorId="76A27200" wp14:editId="46BA4576">
                <wp:simplePos x="0" y="0"/>
                <wp:positionH relativeFrom="column">
                  <wp:posOffset>4986770</wp:posOffset>
                </wp:positionH>
                <wp:positionV relativeFrom="paragraph">
                  <wp:posOffset>-627495</wp:posOffset>
                </wp:positionV>
                <wp:extent cx="1148080" cy="993775"/>
                <wp:effectExtent l="0" t="0" r="13970" b="15875"/>
                <wp:wrapNone/>
                <wp:docPr id="1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48080" cy="993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50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5ADD701" w14:textId="27CE550A" w:rsidR="00A72D47" w:rsidRPr="00A72D47" w:rsidRDefault="00A72D47" w:rsidP="00A72D47">
                            <w:pPr>
                              <w:jc w:val="center"/>
                              <w:rPr>
                                <w:lang w:val="nl-BE"/>
                              </w:rPr>
                            </w:pPr>
                            <w:r w:rsidRPr="00EC6B29">
                              <w:rPr>
                                <w:color w:val="808080"/>
                                <w:sz w:val="16"/>
                                <w:szCs w:val="16"/>
                                <w:lang w:val="de-DE"/>
                              </w:rPr>
                              <w:t>Datumsstempel der Zahlstelle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A27200" id="_x0000_t202" coordsize="21600,21600" o:spt="202" path="m,l,21600r21600,l21600,xe">
                <v:stroke joinstyle="miter"/>
                <v:path gradientshapeok="t" o:connecttype="rect"/>
              </v:shapetype>
              <v:shape id="Tekstvak 2" o:spid="_x0000_s1026" type="#_x0000_t202" style="position:absolute;margin-left:392.65pt;margin-top:-49.4pt;width:90.4pt;height:78.25pt;z-index:-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" strokecolor="#7f7f7f [1612]">
                <v:textbox>
                  <w:txbxContent>
                    <w:p w14:paraId="35ADD701" w14:textId="27CE550A" w:rsidR="00A72D47" w:rsidRPr="00A72D47" w:rsidRDefault="00A72D47" w:rsidP="00A72D47">
                      <w:pPr>
                        <w:jc w:val="center"/>
                        <w:rPr>
                          <w:lang w:val="nl-BE"/>
                        </w:rPr>
                      </w:pPr>
                      <w:r w:rsidRPr="00EC6B29">
                        <w:rPr>
                          <w:color w:val="808080"/>
                          <w:sz w:val="16"/>
                          <w:szCs w:val="16"/>
                          <w:lang w:val="de-DE"/>
                        </w:rPr>
                        <w:t>Datumsstempel der Zahlstelle</w:t>
                      </w:r>
                    </w:p>
                  </w:txbxContent>
                </v:textbox>
              </v:shape>
            </w:pict>
          </mc:Fallback>
        </mc:AlternateContent>
      </w:r>
      <w:r w:rsidRPr="00D20C2E">
        <w:rPr>
          <w:b/>
          <w:bCs/>
          <w:noProof/>
          <w:sz w:val="28"/>
          <w:lang w:val="nl-NL"/>
        </w:rPr>
        <mc:AlternateContent>
          <mc:Choice Requires="wps">
            <w:drawing>
              <wp:anchor distT="45720" distB="45720" distL="114300" distR="114300" simplePos="0" relativeHeight="251656192" behindDoc="1" locked="0" layoutInCell="1" allowOverlap="1" wp14:anchorId="376AD965" wp14:editId="29901E59">
                <wp:simplePos x="0" y="0"/>
                <wp:positionH relativeFrom="margin">
                  <wp:posOffset>708717</wp:posOffset>
                </wp:positionH>
                <wp:positionV relativeFrom="paragraph">
                  <wp:posOffset>-676737</wp:posOffset>
                </wp:positionV>
                <wp:extent cx="4219575" cy="1043940"/>
                <wp:effectExtent l="0" t="0" r="28575" b="22860"/>
                <wp:wrapNone/>
                <wp:docPr id="217" name="Tekstvak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19575" cy="10439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8AFF63" w14:textId="77777777" w:rsidR="00A72D47" w:rsidRPr="00EC6B29" w:rsidRDefault="00A72D47" w:rsidP="00A72D47">
                            <w:pPr>
                              <w:pStyle w:val="TitrePartie"/>
                              <w:pageBreakBefore w:val="0"/>
                              <w:spacing w:before="40" w:after="40" w:line="280" w:lineRule="exact"/>
                              <w:rPr>
                                <w:color w:val="808080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EC6B29">
                              <w:rPr>
                                <w:color w:val="808080"/>
                                <w:sz w:val="28"/>
                                <w:szCs w:val="28"/>
                                <w:lang w:val="de-DE"/>
                              </w:rPr>
                              <w:t xml:space="preserve">Antrag auf Widerruf meiner Verpflichtung, die elektronische Kontrollkarte Vollarbeitslosigkeit oder zeitweilige Arbeitslosigkeit zu benutzen </w:t>
                            </w:r>
                          </w:p>
                          <w:p w14:paraId="327445B1" w14:textId="77777777" w:rsidR="00A72D47" w:rsidRPr="00EC6B29" w:rsidRDefault="00A72D47" w:rsidP="00A72D47">
                            <w:pPr>
                              <w:pStyle w:val="TitrePartie"/>
                              <w:pageBreakBefore w:val="0"/>
                              <w:spacing w:before="0" w:after="0" w:line="240" w:lineRule="exact"/>
                              <w:rPr>
                                <w:color w:val="808080"/>
                                <w:sz w:val="28"/>
                                <w:szCs w:val="28"/>
                                <w:lang w:val="de-DE"/>
                              </w:rPr>
                            </w:pPr>
                            <w:r w:rsidRPr="00EC6B29">
                              <w:rPr>
                                <w:b w:val="0"/>
                                <w:bCs w:val="0"/>
                                <w:color w:val="808080"/>
                                <w:sz w:val="16"/>
                                <w:szCs w:val="16"/>
                                <w:lang w:val="de-DE"/>
                              </w:rPr>
                              <w:t>(Art. 71ter KE vom 25/11/1991)</w:t>
                            </w:r>
                          </w:p>
                          <w:p w14:paraId="4206C4AC" w14:textId="31A27124" w:rsidR="00A72D47" w:rsidRPr="00D872DA" w:rsidRDefault="00A72D47" w:rsidP="00A72D47">
                            <w:pPr>
                              <w:jc w:val="center"/>
                              <w:rPr>
                                <w:lang w:val="de-DE"/>
                              </w:rPr>
                            </w:pPr>
                            <w:r w:rsidRPr="00EC6B29">
                              <w:rPr>
                                <w:b/>
                                <w:bCs/>
                                <w:sz w:val="28"/>
                                <w:szCs w:val="28"/>
                                <w:lang w:val="de-DE"/>
                              </w:rPr>
                              <w:t>Von der arbeitslosen Person auszufüllen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6AD965" id="_x0000_s1027" type="#_x0000_t202" style="position:absolute;margin-left:55.8pt;margin-top:-53.3pt;width:332.25pt;height:82.2pt;z-index:-251660288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" strokecolor="white [3212]">
                <v:textbox>
                  <w:txbxContent>
                    <w:p w14:paraId="1F8AFF63" w14:textId="77777777" w:rsidR="00A72D47" w:rsidRPr="00EC6B29" w:rsidRDefault="00A72D47" w:rsidP="00A72D47">
                      <w:pPr>
                        <w:pStyle w:val="TitrePartie"/>
                        <w:pageBreakBefore w:val="0"/>
                        <w:spacing w:before="40" w:after="40" w:line="280" w:lineRule="exact"/>
                        <w:rPr>
                          <w:color w:val="808080"/>
                          <w:sz w:val="28"/>
                          <w:szCs w:val="28"/>
                          <w:lang w:val="de-DE"/>
                        </w:rPr>
                      </w:pPr>
                      <w:r w:rsidRPr="00EC6B29">
                        <w:rPr>
                          <w:color w:val="808080"/>
                          <w:sz w:val="28"/>
                          <w:szCs w:val="28"/>
                          <w:lang w:val="de-DE"/>
                        </w:rPr>
                        <w:t xml:space="preserve">Antrag auf Widerruf meiner Verpflichtung, die elektronische Kontrollkarte Vollarbeitslosigkeit oder zeitweilige Arbeitslosigkeit zu benutzen </w:t>
                      </w:r>
                    </w:p>
                    <w:p w14:paraId="327445B1" w14:textId="77777777" w:rsidR="00A72D47" w:rsidRPr="00EC6B29" w:rsidRDefault="00A72D47" w:rsidP="00A72D47">
                      <w:pPr>
                        <w:pStyle w:val="TitrePartie"/>
                        <w:pageBreakBefore w:val="0"/>
                        <w:spacing w:before="0" w:after="0" w:line="240" w:lineRule="exact"/>
                        <w:rPr>
                          <w:color w:val="808080"/>
                          <w:sz w:val="28"/>
                          <w:szCs w:val="28"/>
                          <w:lang w:val="de-DE"/>
                        </w:rPr>
                      </w:pPr>
                      <w:r w:rsidRPr="00EC6B29">
                        <w:rPr>
                          <w:b w:val="0"/>
                          <w:bCs w:val="0"/>
                          <w:color w:val="808080"/>
                          <w:sz w:val="16"/>
                          <w:szCs w:val="16"/>
                          <w:lang w:val="de-DE"/>
                        </w:rPr>
                        <w:t>(Art. 71ter KE vom 25/11/1991)</w:t>
                      </w:r>
                    </w:p>
                    <w:p w14:paraId="4206C4AC" w14:textId="31A27124" w:rsidR="00A72D47" w:rsidRPr="00D872DA" w:rsidRDefault="00A72D47" w:rsidP="00A72D47">
                      <w:pPr>
                        <w:jc w:val="center"/>
                        <w:rPr>
                          <w:lang w:val="de-DE"/>
                        </w:rPr>
                      </w:pPr>
                      <w:r w:rsidRPr="00EC6B29">
                        <w:rPr>
                          <w:b/>
                          <w:bCs/>
                          <w:sz w:val="28"/>
                          <w:szCs w:val="28"/>
                          <w:lang w:val="de-DE"/>
                        </w:rPr>
                        <w:t>Von der arbeitslosen Person auszufüllen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221F4">
        <w:rPr>
          <w:noProof/>
        </w:rPr>
        <w:pict w14:anchorId="10D1D4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-32.6pt;margin-top:-45.85pt;width:74.25pt;height:67.2pt;z-index:-251657216;mso-position-horizontal-relative:text;mso-position-vertical-relative:text;mso-width-relative:page;mso-height-relative:page">
            <v:imagedata r:id="rId7" o:title="LogoGR"/>
          </v:shape>
        </w:pict>
      </w:r>
    </w:p>
    <w:p w14:paraId="02BA5AA0" w14:textId="5074188E" w:rsidR="00A72D47" w:rsidRPr="00A72D47" w:rsidRDefault="00A72D47" w:rsidP="00A72D47"/>
    <w:p w14:paraId="4D2B811D" w14:textId="46E99FB7" w:rsidR="00687E5D" w:rsidRPr="002879FC" w:rsidRDefault="0081504D" w:rsidP="00687E5D">
      <w:pPr>
        <w:ind w:left="1416"/>
        <w:rPr>
          <w:rFonts w:ascii="Arial Narrow" w:hAnsi="Arial Narrow"/>
          <w:i/>
          <w:snapToGrid/>
          <w:color w:val="A6A6A6" w:themeColor="background1" w:themeShade="A6"/>
          <w:lang w:val="de-DE"/>
        </w:rPr>
      </w:pPr>
      <w:r>
        <w:rPr>
          <w:rFonts w:ascii="Arial Narrow" w:hAnsi="Arial Narrow"/>
          <w:i/>
          <w:color w:val="A6A6A6" w:themeColor="background1" w:themeShade="A6"/>
          <w:sz w:val="16"/>
          <w:szCs w:val="16"/>
          <w:highlight w:val="yellow"/>
          <w:lang w:val="de-DE"/>
        </w:rPr>
        <w:br/>
      </w:r>
      <w:r w:rsidR="00A73F21" w:rsidRPr="002879FC">
        <w:rPr>
          <w:rFonts w:ascii="Arial Narrow" w:hAnsi="Arial Narrow"/>
          <w:i/>
          <w:color w:val="A6A6A6" w:themeColor="background1" w:themeShade="A6"/>
          <w:sz w:val="16"/>
          <w:szCs w:val="16"/>
          <w:lang w:val="de-DE"/>
        </w:rPr>
        <w:t xml:space="preserve">Ihre Angaben werden elektronisch </w:t>
      </w:r>
      <w:r w:rsidR="00404453" w:rsidRPr="002879FC">
        <w:rPr>
          <w:rFonts w:ascii="Arial Narrow" w:hAnsi="Arial Narrow"/>
          <w:i/>
          <w:color w:val="A6A6A6" w:themeColor="background1" w:themeShade="A6"/>
          <w:sz w:val="16"/>
          <w:szCs w:val="16"/>
          <w:lang w:val="de-DE"/>
        </w:rPr>
        <w:t xml:space="preserve">verarbeitet und gespeichert. Informationen über den Schutz dieser Daten finden Sie in der </w:t>
      </w:r>
      <w:proofErr w:type="spellStart"/>
      <w:r w:rsidR="00404453" w:rsidRPr="002879FC">
        <w:rPr>
          <w:rFonts w:ascii="Arial Narrow" w:hAnsi="Arial Narrow"/>
          <w:i/>
          <w:color w:val="A6A6A6" w:themeColor="background1" w:themeShade="A6"/>
          <w:sz w:val="16"/>
          <w:szCs w:val="16"/>
          <w:lang w:val="de-DE"/>
        </w:rPr>
        <w:t>LfA</w:t>
      </w:r>
      <w:proofErr w:type="spellEnd"/>
      <w:r w:rsidR="00404453" w:rsidRPr="002879FC">
        <w:rPr>
          <w:rFonts w:ascii="Arial Narrow" w:hAnsi="Arial Narrow"/>
          <w:i/>
          <w:color w:val="A6A6A6" w:themeColor="background1" w:themeShade="A6"/>
          <w:sz w:val="16"/>
          <w:szCs w:val="16"/>
          <w:lang w:val="de-DE"/>
        </w:rPr>
        <w:t>-Broschüre zum Thema Schutz des Privatlebens.</w:t>
      </w:r>
    </w:p>
    <w:p w14:paraId="4854A3B4" w14:textId="10DEEC63" w:rsidR="00A72D47" w:rsidRPr="002879FC" w:rsidRDefault="00C33B9F" w:rsidP="00A72D47">
      <w:pPr>
        <w:rPr>
          <w:lang w:val="de-DE"/>
        </w:rPr>
      </w:pPr>
      <w:r w:rsidRPr="002879FC">
        <w:rPr>
          <w:noProof/>
          <w:snapToGrid/>
          <w:lang w:val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D24135B" wp14:editId="7C16EB61">
                <wp:simplePos x="0" y="0"/>
                <wp:positionH relativeFrom="column">
                  <wp:posOffset>-33019</wp:posOffset>
                </wp:positionH>
                <wp:positionV relativeFrom="paragraph">
                  <wp:posOffset>121919</wp:posOffset>
                </wp:positionV>
                <wp:extent cx="6172200" cy="9525"/>
                <wp:effectExtent l="0" t="0" r="19050" b="28575"/>
                <wp:wrapNone/>
                <wp:docPr id="2" name="Rechte verbindingslijn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72200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2EE59EE" id="Rechte verbindingslijn 2" o:spid="_x0000_s1026" style="position:absolute;flip:y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.6pt,9.6pt" to="483.4pt,10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" strokecolor="black [3200]" strokeweight=".5pt">
                <v:stroke joinstyle="miter"/>
              </v:line>
            </w:pict>
          </mc:Fallback>
        </mc:AlternateContent>
      </w:r>
    </w:p>
    <w:p w14:paraId="7DEC342C" w14:textId="343EB994" w:rsidR="00A72D47" w:rsidRPr="002879FC" w:rsidRDefault="00A72D47" w:rsidP="00A72D47">
      <w:pPr>
        <w:rPr>
          <w:b/>
          <w:bCs/>
          <w:lang w:val="de-DE"/>
        </w:rPr>
      </w:pPr>
      <w:r w:rsidRPr="002879FC">
        <w:rPr>
          <w:b/>
          <w:bCs/>
          <w:lang w:val="de-DE"/>
        </w:rPr>
        <w:t xml:space="preserve">Ihre Personalien </w:t>
      </w:r>
    </w:p>
    <w:p w14:paraId="656225C0" w14:textId="77777777" w:rsidR="00C33B9F" w:rsidRPr="002879FC" w:rsidRDefault="00C33B9F" w:rsidP="00A72D47">
      <w:pPr>
        <w:rPr>
          <w:b/>
          <w:bCs/>
          <w:lang w:val="de-DE"/>
        </w:rPr>
      </w:pPr>
    </w:p>
    <w:p w14:paraId="39CF5EC4" w14:textId="26321F20" w:rsidR="00C33B9F" w:rsidRPr="002879FC" w:rsidRDefault="00A72D47" w:rsidP="00C33B9F">
      <w:pPr>
        <w:rPr>
          <w:color w:val="808080" w:themeColor="background1" w:themeShade="80"/>
          <w:sz w:val="18"/>
          <w:szCs w:val="16"/>
          <w:lang w:val="de-DE"/>
        </w:rPr>
      </w:pPr>
      <w:r w:rsidRPr="002879FC">
        <w:rPr>
          <w:b/>
          <w:bCs/>
          <w:sz w:val="18"/>
          <w:szCs w:val="16"/>
          <w:lang w:val="de-DE"/>
        </w:rPr>
        <w:tab/>
      </w:r>
      <w:r w:rsidR="00C33B9F" w:rsidRPr="002879FC">
        <w:rPr>
          <w:b/>
          <w:bCs/>
          <w:sz w:val="18"/>
          <w:szCs w:val="16"/>
          <w:lang w:val="de-DE"/>
        </w:rPr>
        <w:t xml:space="preserve">     </w:t>
      </w:r>
      <w:r w:rsidR="00C33B9F" w:rsidRPr="002879FC">
        <w:rPr>
          <w:sz w:val="18"/>
          <w:szCs w:val="16"/>
          <w:lang w:val="de-DE"/>
        </w:rPr>
        <w:t xml:space="preserve">Vorname und Nachname             </w:t>
      </w:r>
      <w:r w:rsidR="00C33B9F" w:rsidRPr="002879FC">
        <w:rPr>
          <w:color w:val="808080" w:themeColor="background1" w:themeShade="80"/>
          <w:sz w:val="18"/>
          <w:szCs w:val="16"/>
          <w:lang w:val="de-DE"/>
        </w:rPr>
        <w:t>…………………………………………………………………………</w:t>
      </w:r>
    </w:p>
    <w:p w14:paraId="6BE0C70B" w14:textId="77777777" w:rsidR="00C33B9F" w:rsidRPr="002879FC" w:rsidRDefault="00C33B9F" w:rsidP="00C33B9F">
      <w:pPr>
        <w:rPr>
          <w:b/>
          <w:bCs/>
          <w:sz w:val="18"/>
          <w:szCs w:val="16"/>
          <w:lang w:val="de-DE"/>
        </w:rPr>
      </w:pPr>
    </w:p>
    <w:p w14:paraId="78555DE3" w14:textId="16A2C248" w:rsidR="00C33B9F" w:rsidRPr="002879FC" w:rsidRDefault="00C33B9F" w:rsidP="00C33B9F">
      <w:pPr>
        <w:pStyle w:val="donnes"/>
        <w:spacing w:before="0" w:after="0" w:line="240" w:lineRule="exact"/>
        <w:ind w:left="743" w:firstLine="142"/>
        <w:rPr>
          <w:lang w:val="de-DE"/>
        </w:rPr>
      </w:pPr>
      <w:r w:rsidRPr="002879FC">
        <w:rPr>
          <w:lang w:val="de-DE"/>
        </w:rPr>
        <w:t xml:space="preserve">  Erkennungsnummer des  </w:t>
      </w:r>
    </w:p>
    <w:p w14:paraId="1E2F5FAF" w14:textId="4D0BFAA9" w:rsidR="00D872DA" w:rsidRPr="002879FC" w:rsidRDefault="00D872DA" w:rsidP="00D872DA">
      <w:pPr>
        <w:rPr>
          <w:b/>
          <w:bCs/>
          <w:color w:val="808080" w:themeColor="background1" w:themeShade="80"/>
          <w:sz w:val="16"/>
          <w:szCs w:val="14"/>
          <w:lang w:val="de-DE"/>
        </w:rPr>
      </w:pPr>
      <w:r w:rsidRPr="002879FC">
        <w:rPr>
          <w:spacing w:val="1"/>
          <w:sz w:val="18"/>
          <w:szCs w:val="22"/>
          <w:lang w:val="de-DE"/>
        </w:rPr>
        <w:t xml:space="preserve">                </w:t>
      </w:r>
      <w:r w:rsidR="00C33B9F" w:rsidRPr="002879FC">
        <w:rPr>
          <w:spacing w:val="1"/>
          <w:sz w:val="18"/>
          <w:szCs w:val="22"/>
          <w:lang w:val="de-DE"/>
        </w:rPr>
        <w:t xml:space="preserve">   Nationalregisters (ENSS):      </w:t>
      </w:r>
      <w:r w:rsidRPr="002879FC">
        <w:rPr>
          <w:spacing w:val="1"/>
          <w:sz w:val="18"/>
          <w:szCs w:val="22"/>
          <w:lang w:val="de-DE"/>
        </w:rPr>
        <w:t xml:space="preserve">   </w:t>
      </w:r>
      <w:r w:rsidR="00C33B9F" w:rsidRPr="002879FC">
        <w:rPr>
          <w:spacing w:val="1"/>
          <w:sz w:val="18"/>
          <w:szCs w:val="22"/>
          <w:lang w:val="de-DE"/>
        </w:rPr>
        <w:t xml:space="preserve">   </w:t>
      </w:r>
      <w:r w:rsidRPr="002879FC">
        <w:rPr>
          <w:color w:val="BFBFBF" w:themeColor="background1" w:themeShade="BF"/>
          <w:lang w:val="de-DE"/>
        </w:rPr>
        <w:t>__ __ __ __ __ __ / __ __ __ - __ __</w:t>
      </w:r>
    </w:p>
    <w:p w14:paraId="7614158A" w14:textId="12C6E251" w:rsidR="00C33B9F" w:rsidRPr="002879FC" w:rsidRDefault="00C33B9F" w:rsidP="00D872DA">
      <w:pPr>
        <w:rPr>
          <w:b/>
          <w:bCs/>
          <w:color w:val="808080" w:themeColor="background1" w:themeShade="80"/>
          <w:sz w:val="16"/>
          <w:szCs w:val="14"/>
          <w:lang w:val="de-DE"/>
        </w:rPr>
      </w:pPr>
      <w:r w:rsidRPr="002879FC">
        <w:rPr>
          <w:color w:val="808080"/>
          <w:sz w:val="16"/>
          <w:szCs w:val="16"/>
          <w:lang w:val="de-DE"/>
        </w:rPr>
        <w:t xml:space="preserve"> </w:t>
      </w:r>
      <w:r w:rsidR="00D872DA" w:rsidRPr="002879FC">
        <w:rPr>
          <w:color w:val="808080"/>
          <w:sz w:val="16"/>
          <w:szCs w:val="16"/>
          <w:lang w:val="de-DE"/>
        </w:rPr>
        <w:t xml:space="preserve">                           </w:t>
      </w:r>
      <w:r w:rsidRPr="002879FC">
        <w:rPr>
          <w:color w:val="808080"/>
          <w:sz w:val="16"/>
          <w:szCs w:val="16"/>
          <w:lang w:val="de-DE"/>
        </w:rPr>
        <w:t xml:space="preserve"> (siehe Personalausweis)                                                                                      </w:t>
      </w:r>
    </w:p>
    <w:p w14:paraId="5BB91D6A" w14:textId="77777777" w:rsidR="00BE24E6" w:rsidRPr="002879FC" w:rsidRDefault="00BE24E6" w:rsidP="00BE24E6">
      <w:pPr>
        <w:tabs>
          <w:tab w:val="left" w:pos="1125"/>
        </w:tabs>
        <w:rPr>
          <w:lang w:val="de-DE"/>
        </w:rPr>
      </w:pPr>
    </w:p>
    <w:p w14:paraId="7B0FF181" w14:textId="7A7EF5B5" w:rsidR="00C33B9F" w:rsidRPr="002879FC" w:rsidRDefault="00C33B9F" w:rsidP="00D872DA">
      <w:pPr>
        <w:pBdr>
          <w:top w:val="single" w:sz="4" w:space="1" w:color="auto"/>
        </w:pBdr>
        <w:rPr>
          <w:b/>
          <w:bCs/>
          <w:lang w:val="de-DE"/>
        </w:rPr>
      </w:pPr>
      <w:r w:rsidRPr="002879FC">
        <w:rPr>
          <w:b/>
          <w:bCs/>
          <w:lang w:val="de-DE"/>
        </w:rPr>
        <w:t xml:space="preserve">Mein Antrag </w:t>
      </w:r>
    </w:p>
    <w:p w14:paraId="1D2E13F3" w14:textId="77777777" w:rsidR="00C33B9F" w:rsidRPr="002879FC" w:rsidRDefault="00C33B9F" w:rsidP="00C33B9F">
      <w:pPr>
        <w:rPr>
          <w:rFonts w:ascii="Arial Narrow" w:hAnsi="Arial Narrow"/>
          <w:snapToGrid/>
          <w:color w:val="808080" w:themeColor="background1" w:themeShade="80"/>
          <w:spacing w:val="-4"/>
          <w:sz w:val="16"/>
          <w:szCs w:val="18"/>
          <w:lang w:val="de-DE"/>
        </w:rPr>
      </w:pPr>
      <w:bookmarkStart w:id="0" w:name="_Hlk11757817"/>
      <w:r w:rsidRPr="002879FC">
        <w:rPr>
          <w:rFonts w:ascii="Arial Narrow" w:hAnsi="Arial Narrow"/>
          <w:snapToGrid/>
          <w:color w:val="808080" w:themeColor="background1" w:themeShade="80"/>
          <w:sz w:val="16"/>
          <w:szCs w:val="18"/>
          <w:lang w:val="de-DE"/>
        </w:rPr>
        <w:t>Wenn Sie beide Formen von Widerruf beantragen möchten, können Sie beide Kästchen ankreuzen. Es ist also nicht nötig, zwei separate Formulare auszufüllen.</w:t>
      </w:r>
      <w:bookmarkEnd w:id="0"/>
    </w:p>
    <w:p w14:paraId="577044CA" w14:textId="538D522C" w:rsidR="000F4022" w:rsidRDefault="003221F4" w:rsidP="000F4022">
      <w:pPr>
        <w:ind w:left="2552"/>
        <w:rPr>
          <w:b/>
          <w:sz w:val="20"/>
          <w:lang w:val="de-DE"/>
        </w:rPr>
      </w:pPr>
      <w:sdt>
        <w:sdtPr>
          <w:rPr>
            <w:bCs/>
            <w:sz w:val="20"/>
            <w:lang w:val="de-DE"/>
          </w:rPr>
          <w:id w:val="-17906591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022">
            <w:rPr>
              <w:rFonts w:ascii="MS Gothic" w:eastAsia="MS Gothic" w:hAnsi="MS Gothic" w:hint="eastAsia"/>
              <w:bCs/>
              <w:sz w:val="20"/>
              <w:lang w:val="de-DE"/>
            </w:rPr>
            <w:t>☐</w:t>
          </w:r>
        </w:sdtContent>
      </w:sdt>
      <w:r w:rsidR="000F4022">
        <w:rPr>
          <w:b/>
          <w:sz w:val="20"/>
          <w:lang w:val="de-DE"/>
        </w:rPr>
        <w:t xml:space="preserve"> </w:t>
      </w:r>
      <w:r w:rsidR="00C33B9F" w:rsidRPr="000F4022">
        <w:rPr>
          <w:b/>
          <w:sz w:val="20"/>
          <w:lang w:val="de-DE"/>
        </w:rPr>
        <w:t xml:space="preserve">Ich widerrufe meine Verpflichtung, die elektronische </w:t>
      </w:r>
    </w:p>
    <w:p w14:paraId="05648C15" w14:textId="584BC8BE" w:rsidR="00C33B9F" w:rsidRPr="000F4022" w:rsidRDefault="003221F4" w:rsidP="000F4022">
      <w:pPr>
        <w:ind w:left="2552"/>
        <w:rPr>
          <w:sz w:val="20"/>
          <w:lang w:val="de-DE"/>
        </w:rPr>
      </w:pPr>
      <w:sdt>
        <w:sdtPr>
          <w:rPr>
            <w:b/>
            <w:color w:val="FFFFFF" w:themeColor="background1"/>
            <w:sz w:val="20"/>
            <w:lang w:val="de-DE"/>
          </w:rPr>
          <w:id w:val="-49302676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022" w:rsidRPr="000F4022">
            <w:rPr>
              <w:rFonts w:ascii="MS Gothic" w:eastAsia="MS Gothic" w:hAnsi="MS Gothic" w:hint="eastAsia"/>
              <w:b/>
              <w:color w:val="FFFFFF" w:themeColor="background1"/>
              <w:sz w:val="20"/>
              <w:lang w:val="de-DE"/>
            </w:rPr>
            <w:t>☐</w:t>
          </w:r>
        </w:sdtContent>
      </w:sdt>
      <w:r w:rsidR="000F4022">
        <w:rPr>
          <w:b/>
          <w:sz w:val="20"/>
          <w:lang w:val="de-DE"/>
        </w:rPr>
        <w:t xml:space="preserve"> </w:t>
      </w:r>
      <w:r w:rsidR="00C33B9F" w:rsidRPr="000F4022">
        <w:rPr>
          <w:b/>
          <w:sz w:val="20"/>
          <w:lang w:val="de-DE"/>
        </w:rPr>
        <w:t xml:space="preserve">Kontrollkarte zu benutzen, </w:t>
      </w:r>
      <w:r w:rsidR="00404453" w:rsidRPr="000F4022">
        <w:rPr>
          <w:b/>
          <w:sz w:val="20"/>
          <w:lang w:val="de-DE"/>
        </w:rPr>
        <w:t xml:space="preserve">und zwar </w:t>
      </w:r>
      <w:r w:rsidR="00C33B9F" w:rsidRPr="000F4022">
        <w:rPr>
          <w:b/>
          <w:sz w:val="20"/>
          <w:lang w:val="de-DE"/>
        </w:rPr>
        <w:t xml:space="preserve">für den laufenden Monat und </w:t>
      </w:r>
      <w:sdt>
        <w:sdtPr>
          <w:rPr>
            <w:b/>
            <w:color w:val="FFFFFF" w:themeColor="background1"/>
            <w:sz w:val="20"/>
            <w:lang w:val="de-DE"/>
          </w:rPr>
          <w:id w:val="369505879"/>
          <w14:checkbox>
            <w14:checked w14:val="1"/>
            <w14:checkedState w14:val="2612" w14:font="MS Gothic"/>
            <w14:uncheckedState w14:val="2610" w14:font="MS Gothic"/>
          </w14:checkbox>
        </w:sdtPr>
        <w:sdtEndPr/>
        <w:sdtContent>
          <w:r w:rsidR="000F4022" w:rsidRPr="000F4022">
            <w:rPr>
              <w:rFonts w:ascii="MS Gothic" w:eastAsia="MS Gothic" w:hAnsi="MS Gothic" w:hint="eastAsia"/>
              <w:b/>
              <w:color w:val="FFFFFF" w:themeColor="background1"/>
              <w:sz w:val="20"/>
              <w:lang w:val="de-DE"/>
            </w:rPr>
            <w:t>☒</w:t>
          </w:r>
        </w:sdtContent>
      </w:sdt>
      <w:r w:rsidR="000F4022">
        <w:rPr>
          <w:b/>
          <w:sz w:val="20"/>
          <w:lang w:val="de-DE"/>
        </w:rPr>
        <w:t xml:space="preserve"> </w:t>
      </w:r>
      <w:r w:rsidR="00C33B9F" w:rsidRPr="000F4022">
        <w:rPr>
          <w:b/>
          <w:sz w:val="20"/>
          <w:lang w:val="de-DE"/>
        </w:rPr>
        <w:t>den folgenden Monat.</w:t>
      </w:r>
    </w:p>
    <w:tbl>
      <w:tblPr>
        <w:tblStyle w:val="Tabel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C33B9F" w:rsidRPr="002879FC" w14:paraId="0DE1BC8D" w14:textId="77777777" w:rsidTr="00437394">
        <w:trPr>
          <w:trHeight w:val="7841"/>
        </w:trPr>
        <w:tc>
          <w:tcPr>
            <w:tcW w:w="2689" w:type="dxa"/>
          </w:tcPr>
          <w:p w14:paraId="569B997A" w14:textId="77777777" w:rsidR="00C33B9F" w:rsidRPr="002879FC" w:rsidRDefault="00C33B9F" w:rsidP="00817693">
            <w:pPr>
              <w:spacing w:before="240"/>
              <w:rPr>
                <w:color w:val="808080"/>
                <w:sz w:val="16"/>
                <w:szCs w:val="16"/>
                <w:lang w:val="de-DE"/>
              </w:rPr>
            </w:pPr>
          </w:p>
          <w:p w14:paraId="027F61D7" w14:textId="77777777" w:rsidR="00D872DA" w:rsidRPr="002879FC" w:rsidRDefault="00D872DA" w:rsidP="00817693">
            <w:pPr>
              <w:spacing w:before="240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</w:p>
          <w:p w14:paraId="00463C65" w14:textId="19EBB4AF" w:rsidR="00C33B9F" w:rsidRPr="002879FC" w:rsidRDefault="00C33B9F" w:rsidP="00817693">
            <w:pPr>
              <w:spacing w:before="240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  <w:r w:rsidRPr="002879FC"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  <w:t>Wichtiger Hinweis: Ab dem ersten Tag des zweiten Monats nach dem Monat dieses Antrages müssen Sie wieder die elektronische Kontrollkarte benutzen.</w:t>
            </w:r>
          </w:p>
          <w:p w14:paraId="684BC0FC" w14:textId="77777777" w:rsidR="00C33B9F" w:rsidRPr="002879FC" w:rsidRDefault="00C33B9F" w:rsidP="00817693">
            <w:pPr>
              <w:spacing w:before="240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</w:p>
          <w:p w14:paraId="15D76DA6" w14:textId="77777777" w:rsidR="00C33B9F" w:rsidRPr="002879FC" w:rsidRDefault="00C33B9F" w:rsidP="00817693">
            <w:pPr>
              <w:spacing w:before="240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</w:p>
          <w:p w14:paraId="01F17099" w14:textId="77777777" w:rsidR="00D872DA" w:rsidRPr="002879FC" w:rsidRDefault="00D872DA" w:rsidP="00817693">
            <w:pPr>
              <w:spacing w:before="240"/>
              <w:rPr>
                <w:rFonts w:ascii="Arial Narrow" w:hAnsi="Arial Narrow"/>
                <w:color w:val="808080"/>
                <w:sz w:val="16"/>
                <w:szCs w:val="18"/>
                <w:lang w:val="de-DE"/>
              </w:rPr>
            </w:pPr>
          </w:p>
          <w:p w14:paraId="1430A045" w14:textId="77777777" w:rsidR="00D872DA" w:rsidRPr="002879FC" w:rsidRDefault="00D872DA" w:rsidP="00817693">
            <w:pPr>
              <w:spacing w:before="240"/>
              <w:rPr>
                <w:rFonts w:ascii="Arial Narrow" w:hAnsi="Arial Narrow"/>
                <w:color w:val="808080"/>
                <w:sz w:val="16"/>
                <w:szCs w:val="18"/>
                <w:lang w:val="de-DE"/>
              </w:rPr>
            </w:pPr>
          </w:p>
          <w:p w14:paraId="0A16B559" w14:textId="2D00355B" w:rsidR="00C33B9F" w:rsidRPr="00854F4C" w:rsidRDefault="00C33B9F" w:rsidP="00817693">
            <w:pPr>
              <w:spacing w:before="240"/>
              <w:rPr>
                <w:strike/>
                <w:lang w:val="de-DE"/>
              </w:rPr>
            </w:pPr>
          </w:p>
        </w:tc>
        <w:tc>
          <w:tcPr>
            <w:tcW w:w="7229" w:type="dxa"/>
          </w:tcPr>
          <w:p w14:paraId="1BA57089" w14:textId="3AEE307C" w:rsidR="00C33B9F" w:rsidRPr="002879FC" w:rsidRDefault="00C33B9F" w:rsidP="00817693">
            <w:pPr>
              <w:pStyle w:val="pointDeSuite"/>
              <w:tabs>
                <w:tab w:val="clear" w:pos="34"/>
                <w:tab w:val="clear" w:pos="7121"/>
                <w:tab w:val="left" w:pos="380"/>
                <w:tab w:val="right" w:leader="dot" w:pos="6705"/>
              </w:tabs>
              <w:spacing w:before="240" w:after="0"/>
              <w:rPr>
                <w:sz w:val="18"/>
                <w:szCs w:val="18"/>
                <w:lang w:val="de-DE"/>
              </w:rPr>
            </w:pPr>
          </w:p>
          <w:p w14:paraId="32714156" w14:textId="20BD4657" w:rsidR="00C33B9F" w:rsidRPr="002879FC" w:rsidRDefault="00C33B9F" w:rsidP="00817693">
            <w:pPr>
              <w:pStyle w:val="pointDeSuite"/>
              <w:tabs>
                <w:tab w:val="clear" w:pos="34"/>
                <w:tab w:val="clear" w:pos="7121"/>
                <w:tab w:val="left" w:pos="380"/>
                <w:tab w:val="right" w:leader="dot" w:pos="6705"/>
              </w:tabs>
              <w:spacing w:before="240" w:after="0"/>
              <w:rPr>
                <w:sz w:val="18"/>
                <w:szCs w:val="18"/>
                <w:lang w:val="de-DE"/>
              </w:rPr>
            </w:pPr>
            <w:r w:rsidRPr="002879FC">
              <w:rPr>
                <w:sz w:val="18"/>
                <w:szCs w:val="18"/>
                <w:lang w:val="de-DE"/>
              </w:rPr>
              <w:t>Ich erkläre, dass ich ab dem</w:t>
            </w:r>
            <w:r w:rsidR="00E537D4" w:rsidRPr="002879FC">
              <w:rPr>
                <w:sz w:val="18"/>
                <w:szCs w:val="18"/>
                <w:lang w:val="de-DE"/>
              </w:rPr>
              <w:t xml:space="preserve"> </w:t>
            </w:r>
            <w:r w:rsidRPr="002879FC">
              <w:rPr>
                <w:sz w:val="18"/>
                <w:szCs w:val="18"/>
                <w:lang w:val="de-DE"/>
              </w:rPr>
              <w:t xml:space="preserve"> </w:t>
            </w:r>
            <w:r w:rsidRPr="002879FC">
              <w:rPr>
                <w:color w:val="BFBFBF" w:themeColor="background1" w:themeShade="BF"/>
                <w:sz w:val="18"/>
                <w:szCs w:val="18"/>
                <w:lang w:val="de-DE"/>
              </w:rPr>
              <w:t xml:space="preserve">__ __ / __ __ / __ __ __ __ </w:t>
            </w:r>
            <w:r w:rsidRPr="002879FC">
              <w:rPr>
                <w:sz w:val="18"/>
                <w:szCs w:val="18"/>
                <w:lang w:val="de-DE"/>
              </w:rPr>
              <w:t xml:space="preserve">meiner Verpflichtung, </w:t>
            </w:r>
          </w:p>
          <w:p w14:paraId="13243245" w14:textId="77777777" w:rsidR="000F4022" w:rsidRDefault="003221F4" w:rsidP="000F4022">
            <w:pPr>
              <w:pStyle w:val="pointDeSuite"/>
              <w:tabs>
                <w:tab w:val="clear" w:pos="34"/>
                <w:tab w:val="clear" w:pos="7121"/>
                <w:tab w:val="left" w:pos="380"/>
                <w:tab w:val="right" w:leader="dot" w:pos="6705"/>
              </w:tabs>
              <w:spacing w:before="0" w:after="0"/>
              <w:ind w:left="284"/>
              <w:rPr>
                <w:sz w:val="18"/>
                <w:szCs w:val="18"/>
                <w:lang w:val="de-DE"/>
              </w:rPr>
            </w:pPr>
            <w:sdt>
              <w:sdtPr>
                <w:rPr>
                  <w:sz w:val="18"/>
                  <w:szCs w:val="18"/>
                  <w:lang w:val="de-DE"/>
                </w:rPr>
                <w:id w:val="20286658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022">
                  <w:rPr>
                    <w:rFonts w:ascii="MS Gothic" w:eastAsia="MS Gothic" w:hAnsi="MS Gothic" w:hint="eastAsia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0F4022">
              <w:rPr>
                <w:sz w:val="18"/>
                <w:szCs w:val="18"/>
                <w:lang w:val="de-DE"/>
              </w:rPr>
              <w:t xml:space="preserve"> </w:t>
            </w:r>
            <w:r w:rsidR="00C33B9F" w:rsidRPr="002879FC">
              <w:rPr>
                <w:sz w:val="18"/>
                <w:szCs w:val="18"/>
                <w:lang w:val="de-DE"/>
              </w:rPr>
              <w:t>die elektronische Kontrollkarte Vollarbeitslosigkeit</w:t>
            </w:r>
            <w:r w:rsidR="00687E5D" w:rsidRPr="002879FC">
              <w:rPr>
                <w:sz w:val="18"/>
                <w:szCs w:val="18"/>
                <w:lang w:val="de-DE"/>
              </w:rPr>
              <w:t xml:space="preserve"> (eC3)</w:t>
            </w:r>
            <w:r w:rsidR="00C33B9F" w:rsidRPr="002879FC">
              <w:rPr>
                <w:sz w:val="18"/>
                <w:szCs w:val="18"/>
                <w:lang w:val="de-DE"/>
              </w:rPr>
              <w:t xml:space="preserve"> zu benutzen, </w:t>
            </w:r>
          </w:p>
          <w:p w14:paraId="3DE44ADF" w14:textId="1DF0FD35" w:rsidR="00C33B9F" w:rsidRPr="002879FC" w:rsidRDefault="003221F4" w:rsidP="000F4022">
            <w:pPr>
              <w:pStyle w:val="pointDeSuite"/>
              <w:tabs>
                <w:tab w:val="clear" w:pos="34"/>
                <w:tab w:val="clear" w:pos="7121"/>
                <w:tab w:val="left" w:pos="380"/>
                <w:tab w:val="right" w:leader="dot" w:pos="6705"/>
              </w:tabs>
              <w:spacing w:before="0" w:after="0"/>
              <w:ind w:left="284"/>
              <w:rPr>
                <w:sz w:val="18"/>
                <w:szCs w:val="18"/>
                <w:lang w:val="de-DE"/>
              </w:rPr>
            </w:pPr>
            <w:sdt>
              <w:sdtPr>
                <w:rPr>
                  <w:color w:val="FFFFFF" w:themeColor="background1"/>
                  <w:sz w:val="18"/>
                  <w:szCs w:val="18"/>
                  <w:lang w:val="de-DE"/>
                </w:rPr>
                <w:id w:val="-1737929018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022" w:rsidRPr="000F4022">
                  <w:rPr>
                    <w:rFonts w:ascii="MS Gothic" w:eastAsia="MS Gothic" w:hAnsi="MS Gothic" w:hint="eastAsia"/>
                    <w:color w:val="FFFFFF" w:themeColor="background1"/>
                    <w:sz w:val="18"/>
                    <w:szCs w:val="18"/>
                    <w:lang w:val="de-DE"/>
                  </w:rPr>
                  <w:t>☒</w:t>
                </w:r>
              </w:sdtContent>
            </w:sdt>
            <w:r w:rsidR="000F4022">
              <w:rPr>
                <w:sz w:val="18"/>
                <w:szCs w:val="18"/>
                <w:lang w:val="de-DE"/>
              </w:rPr>
              <w:t xml:space="preserve"> </w:t>
            </w:r>
            <w:r w:rsidR="00687E5D" w:rsidRPr="002879FC">
              <w:rPr>
                <w:sz w:val="18"/>
                <w:szCs w:val="18"/>
                <w:lang w:val="de-DE"/>
              </w:rPr>
              <w:t xml:space="preserve">vorübergehend </w:t>
            </w:r>
            <w:r w:rsidR="00C33B9F" w:rsidRPr="002879FC">
              <w:rPr>
                <w:sz w:val="18"/>
                <w:szCs w:val="18"/>
                <w:lang w:val="de-DE"/>
              </w:rPr>
              <w:t>nicht mehr nachkommen kann.</w:t>
            </w:r>
          </w:p>
          <w:p w14:paraId="7A19238D" w14:textId="363BEA3D" w:rsidR="00C33B9F" w:rsidRPr="002879FC" w:rsidRDefault="003221F4" w:rsidP="000F4022">
            <w:pPr>
              <w:pStyle w:val="pointDeSuite"/>
              <w:tabs>
                <w:tab w:val="clear" w:pos="34"/>
                <w:tab w:val="clear" w:pos="7121"/>
                <w:tab w:val="left" w:pos="380"/>
                <w:tab w:val="right" w:leader="dot" w:pos="6705"/>
              </w:tabs>
              <w:spacing w:before="240"/>
              <w:ind w:left="284"/>
              <w:rPr>
                <w:sz w:val="18"/>
                <w:szCs w:val="18"/>
                <w:lang w:val="de-DE"/>
              </w:rPr>
            </w:pPr>
            <w:sdt>
              <w:sdtPr>
                <w:rPr>
                  <w:sz w:val="18"/>
                  <w:szCs w:val="18"/>
                  <w:lang w:val="de-DE"/>
                </w:rPr>
                <w:id w:val="-819575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022">
                  <w:rPr>
                    <w:rFonts w:ascii="MS Gothic" w:eastAsia="MS Gothic" w:hAnsi="MS Gothic" w:hint="eastAsia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0F4022">
              <w:rPr>
                <w:sz w:val="18"/>
                <w:szCs w:val="18"/>
                <w:lang w:val="de-DE"/>
              </w:rPr>
              <w:t xml:space="preserve"> </w:t>
            </w:r>
            <w:r w:rsidR="00C33B9F" w:rsidRPr="002879FC">
              <w:rPr>
                <w:sz w:val="18"/>
                <w:szCs w:val="18"/>
                <w:lang w:val="de-DE"/>
              </w:rPr>
              <w:t xml:space="preserve">die elektronische Kontrollkarte zeitweilige Arbeitslosigkeit </w:t>
            </w:r>
            <w:r w:rsidR="00687E5D" w:rsidRPr="002879FC">
              <w:rPr>
                <w:sz w:val="18"/>
                <w:szCs w:val="18"/>
                <w:lang w:val="de-DE"/>
              </w:rPr>
              <w:t xml:space="preserve">(eC3.2) </w:t>
            </w:r>
            <w:r w:rsidR="00C33B9F" w:rsidRPr="002879FC">
              <w:rPr>
                <w:sz w:val="18"/>
                <w:szCs w:val="18"/>
                <w:lang w:val="de-DE"/>
              </w:rPr>
              <w:t xml:space="preserve">zu benutzen, </w:t>
            </w:r>
            <w:sdt>
              <w:sdtPr>
                <w:rPr>
                  <w:color w:val="FFFFFF" w:themeColor="background1"/>
                  <w:sz w:val="18"/>
                  <w:szCs w:val="18"/>
                  <w:lang w:val="de-DE"/>
                </w:rPr>
                <w:id w:val="546804090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022" w:rsidRPr="000F4022">
                  <w:rPr>
                    <w:rFonts w:ascii="MS Gothic" w:eastAsia="MS Gothic" w:hAnsi="MS Gothic" w:hint="eastAsia"/>
                    <w:color w:val="FFFFFF" w:themeColor="background1"/>
                    <w:sz w:val="18"/>
                    <w:szCs w:val="18"/>
                    <w:lang w:val="de-DE"/>
                  </w:rPr>
                  <w:t>☒</w:t>
                </w:r>
              </w:sdtContent>
            </w:sdt>
            <w:r w:rsidR="000F4022">
              <w:rPr>
                <w:sz w:val="18"/>
                <w:szCs w:val="18"/>
                <w:lang w:val="de-DE"/>
              </w:rPr>
              <w:t xml:space="preserve"> </w:t>
            </w:r>
            <w:r w:rsidR="00687E5D" w:rsidRPr="002879FC">
              <w:rPr>
                <w:sz w:val="18"/>
                <w:szCs w:val="18"/>
                <w:lang w:val="de-DE"/>
              </w:rPr>
              <w:t xml:space="preserve">vorübergehend </w:t>
            </w:r>
            <w:r w:rsidR="00C33B9F" w:rsidRPr="002879FC">
              <w:rPr>
                <w:sz w:val="18"/>
                <w:szCs w:val="18"/>
                <w:lang w:val="de-DE"/>
              </w:rPr>
              <w:t>nicht mehr nachkommen kann.</w:t>
            </w:r>
          </w:p>
          <w:p w14:paraId="4D121E1C" w14:textId="77777777" w:rsidR="00D872DA" w:rsidRPr="002879FC" w:rsidRDefault="00C33B9F" w:rsidP="00817693">
            <w:pPr>
              <w:pStyle w:val="pointDeSuite"/>
              <w:tabs>
                <w:tab w:val="clear" w:pos="34"/>
                <w:tab w:val="clear" w:pos="7121"/>
                <w:tab w:val="left" w:pos="380"/>
                <w:tab w:val="right" w:leader="dot" w:pos="6705"/>
              </w:tabs>
              <w:spacing w:before="240" w:after="0"/>
              <w:rPr>
                <w:sz w:val="18"/>
                <w:szCs w:val="18"/>
                <w:lang w:val="de-DE"/>
              </w:rPr>
            </w:pPr>
            <w:r w:rsidRPr="002879FC">
              <w:rPr>
                <w:sz w:val="18"/>
                <w:szCs w:val="18"/>
                <w:lang w:val="de-DE"/>
              </w:rPr>
              <w:t>Für den laufenden Monat und den folgenden Monat, werde ich eine papierne Kontrollkarte benutzen.</w:t>
            </w:r>
          </w:p>
          <w:p w14:paraId="74ADA08B" w14:textId="77777777" w:rsidR="00D872DA" w:rsidRPr="002879FC" w:rsidRDefault="00D872DA" w:rsidP="00817693">
            <w:pPr>
              <w:pStyle w:val="pointDeSuite"/>
              <w:tabs>
                <w:tab w:val="clear" w:pos="34"/>
                <w:tab w:val="clear" w:pos="7121"/>
                <w:tab w:val="left" w:pos="380"/>
                <w:tab w:val="right" w:leader="dot" w:pos="6705"/>
              </w:tabs>
              <w:spacing w:before="240" w:after="0" w:line="240" w:lineRule="exact"/>
              <w:rPr>
                <w:sz w:val="18"/>
                <w:szCs w:val="18"/>
                <w:lang w:val="de-DE"/>
              </w:rPr>
            </w:pPr>
          </w:p>
          <w:p w14:paraId="5EA68C38" w14:textId="0C889E51" w:rsidR="00C33B9F" w:rsidRPr="002879FC" w:rsidRDefault="00C33B9F" w:rsidP="00817693">
            <w:pPr>
              <w:pStyle w:val="pointDeSuite"/>
              <w:tabs>
                <w:tab w:val="clear" w:pos="34"/>
                <w:tab w:val="clear" w:pos="7121"/>
                <w:tab w:val="left" w:pos="380"/>
                <w:tab w:val="right" w:leader="dot" w:pos="6705"/>
              </w:tabs>
              <w:spacing w:before="240" w:after="0" w:line="240" w:lineRule="exact"/>
              <w:rPr>
                <w:sz w:val="18"/>
                <w:szCs w:val="18"/>
                <w:lang w:val="de-DE"/>
              </w:rPr>
            </w:pPr>
            <w:r w:rsidRPr="002879FC">
              <w:rPr>
                <w:sz w:val="18"/>
                <w:szCs w:val="18"/>
                <w:lang w:val="de-DE"/>
              </w:rPr>
              <w:t>Mir ist es vorübergehend nicht möglich, die elektronische Kontrollkarte zu benutzen, denn</w:t>
            </w:r>
            <w:r w:rsidR="00AC0B99" w:rsidRPr="002879FC">
              <w:rPr>
                <w:sz w:val="18"/>
                <w:szCs w:val="18"/>
                <w:lang w:val="de-DE"/>
              </w:rPr>
              <w:t>:</w:t>
            </w:r>
          </w:p>
          <w:p w14:paraId="365E2559" w14:textId="4611CAAC" w:rsidR="00C33B9F" w:rsidRPr="002879FC" w:rsidRDefault="003221F4" w:rsidP="000F4022">
            <w:pPr>
              <w:pStyle w:val="pointDeSuite"/>
              <w:tabs>
                <w:tab w:val="clear" w:pos="34"/>
                <w:tab w:val="clear" w:pos="7121"/>
                <w:tab w:val="left" w:pos="947"/>
                <w:tab w:val="right" w:leader="dot" w:pos="6705"/>
              </w:tabs>
              <w:spacing w:before="240" w:after="40" w:line="200" w:lineRule="exact"/>
              <w:ind w:left="425"/>
              <w:rPr>
                <w:sz w:val="18"/>
                <w:szCs w:val="18"/>
                <w:lang w:val="de-DE"/>
              </w:rPr>
            </w:pPr>
            <w:sdt>
              <w:sdtPr>
                <w:rPr>
                  <w:sz w:val="18"/>
                  <w:szCs w:val="18"/>
                  <w:lang w:val="de-DE"/>
                </w:rPr>
                <w:id w:val="-126846076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022">
                  <w:rPr>
                    <w:rFonts w:ascii="MS Gothic" w:eastAsia="MS Gothic" w:hAnsi="MS Gothic" w:hint="eastAsia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0F4022">
              <w:rPr>
                <w:sz w:val="18"/>
                <w:szCs w:val="18"/>
                <w:lang w:val="de-DE"/>
              </w:rPr>
              <w:t xml:space="preserve"> </w:t>
            </w:r>
            <w:r w:rsidR="00C33B9F" w:rsidRPr="002879FC">
              <w:rPr>
                <w:sz w:val="18"/>
                <w:szCs w:val="18"/>
                <w:lang w:val="de-DE"/>
              </w:rPr>
              <w:t>ich habe meinen elektronischen Personalausweis verloren.</w:t>
            </w:r>
          </w:p>
          <w:p w14:paraId="54CB9B7A" w14:textId="3C339920" w:rsidR="00C33B9F" w:rsidRPr="002879FC" w:rsidRDefault="003221F4" w:rsidP="000F4022">
            <w:pPr>
              <w:pStyle w:val="pointDeSuite"/>
              <w:tabs>
                <w:tab w:val="clear" w:pos="34"/>
                <w:tab w:val="clear" w:pos="7121"/>
                <w:tab w:val="left" w:pos="947"/>
                <w:tab w:val="right" w:leader="dot" w:pos="6705"/>
              </w:tabs>
              <w:spacing w:before="240" w:after="40" w:line="200" w:lineRule="exact"/>
              <w:ind w:left="425"/>
              <w:rPr>
                <w:sz w:val="18"/>
                <w:szCs w:val="18"/>
                <w:lang w:val="de-DE"/>
              </w:rPr>
            </w:pPr>
            <w:sdt>
              <w:sdtPr>
                <w:rPr>
                  <w:sz w:val="18"/>
                  <w:szCs w:val="18"/>
                  <w:lang w:val="de-DE"/>
                </w:rPr>
                <w:id w:val="-153997593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022">
                  <w:rPr>
                    <w:rFonts w:ascii="MS Gothic" w:eastAsia="MS Gothic" w:hAnsi="MS Gothic" w:hint="eastAsia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0F4022">
              <w:rPr>
                <w:sz w:val="18"/>
                <w:szCs w:val="18"/>
                <w:lang w:val="de-DE"/>
              </w:rPr>
              <w:t xml:space="preserve"> </w:t>
            </w:r>
            <w:r w:rsidR="00C33B9F" w:rsidRPr="002879FC">
              <w:rPr>
                <w:sz w:val="18"/>
                <w:szCs w:val="18"/>
                <w:lang w:val="de-DE"/>
              </w:rPr>
              <w:t>ich habe keinen Zugang mehr, zu den nötigen Datenverarbeitungsmitteln.</w:t>
            </w:r>
          </w:p>
          <w:p w14:paraId="25A1E3E9" w14:textId="17DF39EC" w:rsidR="00C33B9F" w:rsidRPr="002879FC" w:rsidRDefault="003221F4" w:rsidP="000F4022">
            <w:pPr>
              <w:pStyle w:val="pointDeSuite"/>
              <w:tabs>
                <w:tab w:val="clear" w:pos="34"/>
                <w:tab w:val="clear" w:pos="7121"/>
                <w:tab w:val="left" w:pos="951"/>
                <w:tab w:val="right" w:leader="dot" w:pos="6705"/>
              </w:tabs>
              <w:spacing w:before="240" w:after="40" w:line="200" w:lineRule="exact"/>
              <w:ind w:left="425"/>
              <w:rPr>
                <w:sz w:val="18"/>
                <w:szCs w:val="18"/>
                <w:lang w:val="de-DE"/>
              </w:rPr>
            </w:pPr>
            <w:sdt>
              <w:sdtPr>
                <w:rPr>
                  <w:sz w:val="18"/>
                  <w:szCs w:val="18"/>
                  <w:lang w:val="de-DE"/>
                </w:rPr>
                <w:id w:val="984129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022">
                  <w:rPr>
                    <w:rFonts w:ascii="MS Gothic" w:eastAsia="MS Gothic" w:hAnsi="MS Gothic" w:hint="eastAsia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0F4022">
              <w:rPr>
                <w:sz w:val="18"/>
                <w:szCs w:val="18"/>
                <w:lang w:val="de-DE"/>
              </w:rPr>
              <w:t xml:space="preserve"> </w:t>
            </w:r>
            <w:r w:rsidR="00C33B9F" w:rsidRPr="002879FC">
              <w:rPr>
                <w:sz w:val="18"/>
                <w:szCs w:val="18"/>
                <w:lang w:val="de-DE"/>
              </w:rPr>
              <w:t>anderer Grund:</w:t>
            </w:r>
            <w:r w:rsidR="00C33B9F" w:rsidRPr="002879FC">
              <w:rPr>
                <w:lang w:val="de-DE"/>
              </w:rPr>
              <w:t xml:space="preserve"> </w:t>
            </w:r>
            <w:r w:rsidR="00C33B9F" w:rsidRPr="002879FC">
              <w:rPr>
                <w:sz w:val="18"/>
                <w:szCs w:val="18"/>
                <w:lang w:val="de-DE"/>
              </w:rPr>
              <w:tab/>
            </w:r>
            <w:r w:rsidR="00BE24E6" w:rsidRPr="002879FC">
              <w:rPr>
                <w:sz w:val="18"/>
                <w:szCs w:val="18"/>
                <w:lang w:val="de-DE"/>
              </w:rPr>
              <w:t>…….</w:t>
            </w:r>
          </w:p>
          <w:p w14:paraId="4A966265" w14:textId="77777777" w:rsidR="00D872DA" w:rsidRPr="002879FC" w:rsidRDefault="00D872DA" w:rsidP="00817693">
            <w:pPr>
              <w:pStyle w:val="pointDeSuite"/>
              <w:tabs>
                <w:tab w:val="clear" w:pos="34"/>
                <w:tab w:val="clear" w:pos="7121"/>
                <w:tab w:val="left" w:pos="785"/>
                <w:tab w:val="right" w:leader="dot" w:pos="6705"/>
              </w:tabs>
              <w:spacing w:before="240" w:after="40" w:line="200" w:lineRule="exact"/>
              <w:ind w:left="785"/>
              <w:rPr>
                <w:sz w:val="18"/>
                <w:szCs w:val="18"/>
                <w:lang w:val="de-DE"/>
              </w:rPr>
            </w:pPr>
            <w:r w:rsidRPr="002879FC">
              <w:rPr>
                <w:sz w:val="18"/>
                <w:szCs w:val="18"/>
                <w:lang w:val="de-DE"/>
              </w:rPr>
              <w:tab/>
              <w:t>…….</w:t>
            </w:r>
          </w:p>
          <w:p w14:paraId="48887975" w14:textId="77777777" w:rsidR="00980720" w:rsidRPr="002879FC" w:rsidRDefault="00980720" w:rsidP="00980720">
            <w:pPr>
              <w:pStyle w:val="pointDeSuite"/>
              <w:tabs>
                <w:tab w:val="clear" w:pos="34"/>
                <w:tab w:val="clear" w:pos="7121"/>
                <w:tab w:val="left" w:pos="785"/>
                <w:tab w:val="right" w:leader="dot" w:pos="6705"/>
              </w:tabs>
              <w:spacing w:before="240" w:after="40" w:line="200" w:lineRule="exact"/>
              <w:ind w:left="785"/>
              <w:rPr>
                <w:sz w:val="18"/>
                <w:szCs w:val="18"/>
                <w:lang w:val="de-DE"/>
              </w:rPr>
            </w:pPr>
            <w:r w:rsidRPr="002879FC">
              <w:rPr>
                <w:sz w:val="18"/>
                <w:szCs w:val="18"/>
                <w:lang w:val="de-DE"/>
              </w:rPr>
              <w:tab/>
              <w:t>…….</w:t>
            </w:r>
          </w:p>
          <w:p w14:paraId="2437DB38" w14:textId="3DE6B102" w:rsidR="00980720" w:rsidRPr="002879FC" w:rsidRDefault="00980720" w:rsidP="00817693">
            <w:pPr>
              <w:pStyle w:val="pointDeSuite"/>
              <w:tabs>
                <w:tab w:val="clear" w:pos="34"/>
                <w:tab w:val="clear" w:pos="7121"/>
                <w:tab w:val="left" w:pos="785"/>
                <w:tab w:val="right" w:leader="dot" w:pos="6705"/>
              </w:tabs>
              <w:spacing w:before="240" w:after="40" w:line="200" w:lineRule="exact"/>
              <w:ind w:left="785"/>
              <w:rPr>
                <w:sz w:val="18"/>
                <w:szCs w:val="18"/>
                <w:lang w:val="de-DE"/>
              </w:rPr>
            </w:pPr>
          </w:p>
        </w:tc>
      </w:tr>
    </w:tbl>
    <w:p w14:paraId="0F71B3BF" w14:textId="77777777" w:rsidR="00817693" w:rsidRPr="002879FC" w:rsidRDefault="00817693" w:rsidP="00817693">
      <w:pPr>
        <w:pStyle w:val="Intertitre"/>
        <w:keepNext w:val="0"/>
        <w:pBdr>
          <w:top w:val="none" w:sz="0" w:space="0" w:color="auto"/>
        </w:pBdr>
        <w:tabs>
          <w:tab w:val="left" w:pos="3415"/>
        </w:tabs>
        <w:spacing w:before="100"/>
        <w:ind w:left="2912"/>
        <w:rPr>
          <w:sz w:val="20"/>
          <w:szCs w:val="20"/>
          <w:lang w:val="de-DE"/>
        </w:rPr>
      </w:pPr>
    </w:p>
    <w:p w14:paraId="1733EA5B" w14:textId="3DB26E1D" w:rsidR="0081504D" w:rsidRPr="002879FC" w:rsidRDefault="0081504D">
      <w:pPr>
        <w:widowControl/>
        <w:autoSpaceDE/>
        <w:autoSpaceDN/>
        <w:adjustRightInd/>
        <w:spacing w:after="160" w:line="259" w:lineRule="auto"/>
        <w:rPr>
          <w:sz w:val="20"/>
          <w:lang w:val="de-DE"/>
        </w:rPr>
        <w:sectPr w:rsidR="0081504D" w:rsidRPr="002879FC" w:rsidSect="00BD7015">
          <w:footerReference w:type="default" r:id="rId8"/>
          <w:pgSz w:w="11906" w:h="16838"/>
          <w:pgMar w:top="1417" w:right="1417" w:bottom="1417" w:left="1417" w:header="1077" w:footer="57" w:gutter="0"/>
          <w:cols w:space="708"/>
          <w:docGrid w:linePitch="360"/>
        </w:sectPr>
      </w:pPr>
    </w:p>
    <w:p w14:paraId="3AD778CD" w14:textId="77777777" w:rsidR="00817693" w:rsidRPr="002879FC" w:rsidRDefault="00817693">
      <w:pPr>
        <w:widowControl/>
        <w:autoSpaceDE/>
        <w:autoSpaceDN/>
        <w:adjustRightInd/>
        <w:spacing w:after="160" w:line="259" w:lineRule="auto"/>
        <w:rPr>
          <w:b/>
          <w:bCs/>
          <w:snapToGrid/>
          <w:sz w:val="20"/>
          <w:lang w:val="de-DE"/>
        </w:rPr>
      </w:pPr>
    </w:p>
    <w:p w14:paraId="1E085919" w14:textId="5F185351" w:rsidR="000F4022" w:rsidRDefault="003221F4" w:rsidP="000F4022">
      <w:pPr>
        <w:pStyle w:val="Intertitre"/>
        <w:keepNext w:val="0"/>
        <w:pBdr>
          <w:top w:val="none" w:sz="0" w:space="0" w:color="auto"/>
        </w:pBdr>
        <w:tabs>
          <w:tab w:val="left" w:pos="3415"/>
        </w:tabs>
        <w:spacing w:before="0" w:after="0"/>
        <w:ind w:left="2552"/>
        <w:rPr>
          <w:sz w:val="20"/>
          <w:szCs w:val="20"/>
          <w:lang w:val="de-DE"/>
        </w:rPr>
      </w:pPr>
      <w:sdt>
        <w:sdtPr>
          <w:rPr>
            <w:b w:val="0"/>
            <w:bCs w:val="0"/>
            <w:sz w:val="20"/>
            <w:szCs w:val="20"/>
            <w:lang w:val="de-DE"/>
          </w:rPr>
          <w:id w:val="1896534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022">
            <w:rPr>
              <w:rFonts w:ascii="MS Gothic" w:eastAsia="MS Gothic" w:hAnsi="MS Gothic" w:hint="eastAsia"/>
              <w:b w:val="0"/>
              <w:bCs w:val="0"/>
              <w:sz w:val="20"/>
              <w:szCs w:val="20"/>
              <w:lang w:val="de-DE"/>
            </w:rPr>
            <w:t>☐</w:t>
          </w:r>
        </w:sdtContent>
      </w:sdt>
      <w:r w:rsidR="000F4022">
        <w:rPr>
          <w:sz w:val="20"/>
          <w:szCs w:val="20"/>
          <w:lang w:val="de-DE"/>
        </w:rPr>
        <w:t xml:space="preserve"> </w:t>
      </w:r>
      <w:r w:rsidR="00BD7015" w:rsidRPr="002879FC">
        <w:rPr>
          <w:sz w:val="20"/>
          <w:szCs w:val="20"/>
          <w:lang w:val="de-DE"/>
        </w:rPr>
        <w:t xml:space="preserve">Ich widerrufe meine Verpflichtung, die elektronische Kontrollkarte </w:t>
      </w:r>
    </w:p>
    <w:p w14:paraId="20B09870" w14:textId="62C7AF61" w:rsidR="00BD7015" w:rsidRPr="002879FC" w:rsidRDefault="003221F4" w:rsidP="000F4022">
      <w:pPr>
        <w:pStyle w:val="Intertitre"/>
        <w:keepNext w:val="0"/>
        <w:pBdr>
          <w:top w:val="none" w:sz="0" w:space="0" w:color="auto"/>
        </w:pBdr>
        <w:tabs>
          <w:tab w:val="left" w:pos="3415"/>
        </w:tabs>
        <w:spacing w:before="0" w:after="0"/>
        <w:ind w:left="2552"/>
        <w:rPr>
          <w:sz w:val="20"/>
          <w:szCs w:val="20"/>
          <w:lang w:val="de-DE"/>
        </w:rPr>
      </w:pPr>
      <w:sdt>
        <w:sdtPr>
          <w:rPr>
            <w:color w:val="FFFFFF" w:themeColor="background1"/>
            <w:sz w:val="20"/>
            <w:szCs w:val="20"/>
            <w:lang w:val="de-DE"/>
          </w:rPr>
          <w:id w:val="4072695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F4022" w:rsidRPr="000F4022">
            <w:rPr>
              <w:rFonts w:ascii="MS Gothic" w:eastAsia="MS Gothic" w:hAnsi="MS Gothic" w:hint="eastAsia"/>
              <w:color w:val="FFFFFF" w:themeColor="background1"/>
              <w:sz w:val="20"/>
              <w:szCs w:val="20"/>
              <w:lang w:val="de-DE"/>
            </w:rPr>
            <w:t>☐</w:t>
          </w:r>
        </w:sdtContent>
      </w:sdt>
      <w:r w:rsidR="000F4022">
        <w:rPr>
          <w:sz w:val="20"/>
          <w:szCs w:val="20"/>
          <w:lang w:val="de-DE"/>
        </w:rPr>
        <w:t xml:space="preserve"> </w:t>
      </w:r>
      <w:r w:rsidR="00BD7015" w:rsidRPr="002879FC">
        <w:rPr>
          <w:sz w:val="20"/>
          <w:szCs w:val="20"/>
          <w:lang w:val="de-DE"/>
        </w:rPr>
        <w:t xml:space="preserve">zu benutzen, </w:t>
      </w:r>
      <w:r w:rsidR="00404453" w:rsidRPr="002879FC">
        <w:rPr>
          <w:sz w:val="20"/>
          <w:szCs w:val="20"/>
          <w:lang w:val="de-DE"/>
        </w:rPr>
        <w:t xml:space="preserve">und zwar </w:t>
      </w:r>
      <w:r w:rsidR="00BD7015" w:rsidRPr="002879FC">
        <w:rPr>
          <w:sz w:val="20"/>
          <w:szCs w:val="20"/>
          <w:lang w:val="de-DE"/>
        </w:rPr>
        <w:t>auf unbestimmte Zeit</w:t>
      </w:r>
    </w:p>
    <w:p w14:paraId="673DF6CE" w14:textId="39EBAFB1" w:rsidR="00613752" w:rsidRPr="002879FC" w:rsidRDefault="00613752" w:rsidP="00AC0B99">
      <w:pPr>
        <w:pStyle w:val="instructions"/>
        <w:spacing w:before="80" w:after="60"/>
        <w:ind w:left="2552" w:firstLine="0"/>
        <w:jc w:val="left"/>
        <w:rPr>
          <w:rFonts w:ascii="Arial Narrow" w:hAnsi="Arial Narrow"/>
          <w:snapToGrid/>
          <w:color w:val="808080"/>
          <w:sz w:val="16"/>
          <w:szCs w:val="18"/>
          <w:lang w:val="de-DE"/>
        </w:rPr>
      </w:pPr>
    </w:p>
    <w:tbl>
      <w:tblPr>
        <w:tblStyle w:val="Tabelraster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89"/>
        <w:gridCol w:w="7229"/>
      </w:tblGrid>
      <w:tr w:rsidR="00BD7015" w:rsidRPr="000D713E" w14:paraId="6863C117" w14:textId="77777777" w:rsidTr="00AC0B99">
        <w:trPr>
          <w:trHeight w:val="5913"/>
        </w:trPr>
        <w:tc>
          <w:tcPr>
            <w:tcW w:w="2689" w:type="dxa"/>
            <w:tcBorders>
              <w:bottom w:val="single" w:sz="4" w:space="0" w:color="auto"/>
            </w:tcBorders>
          </w:tcPr>
          <w:p w14:paraId="64625F18" w14:textId="77777777" w:rsidR="00613752" w:rsidRPr="002879FC" w:rsidRDefault="00613752" w:rsidP="00A73F21">
            <w:pPr>
              <w:pStyle w:val="instructions"/>
              <w:spacing w:before="8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</w:p>
          <w:p w14:paraId="35B1A63D" w14:textId="77777777" w:rsidR="00613752" w:rsidRPr="002879FC" w:rsidRDefault="00613752" w:rsidP="00A73F21">
            <w:pPr>
              <w:pStyle w:val="instructions"/>
              <w:spacing w:before="8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</w:p>
          <w:p w14:paraId="31BD90AD" w14:textId="77777777" w:rsidR="00980720" w:rsidRPr="002879FC" w:rsidRDefault="00980720" w:rsidP="00A73F21">
            <w:pPr>
              <w:pStyle w:val="instructions"/>
              <w:spacing w:before="8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</w:p>
          <w:p w14:paraId="295CFFE8" w14:textId="77777777" w:rsidR="00980720" w:rsidRPr="002879FC" w:rsidRDefault="00980720" w:rsidP="00A73F21">
            <w:pPr>
              <w:pStyle w:val="instructions"/>
              <w:spacing w:before="8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</w:p>
          <w:p w14:paraId="6D5BB37D" w14:textId="77777777" w:rsidR="00980720" w:rsidRPr="002879FC" w:rsidRDefault="00980720" w:rsidP="00A73F21">
            <w:pPr>
              <w:pStyle w:val="instructions"/>
              <w:spacing w:before="8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</w:p>
          <w:p w14:paraId="43FF078C" w14:textId="77777777" w:rsidR="00980720" w:rsidRPr="002879FC" w:rsidRDefault="00980720" w:rsidP="00A73F21">
            <w:pPr>
              <w:pStyle w:val="instructions"/>
              <w:spacing w:before="8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</w:p>
          <w:p w14:paraId="605127B3" w14:textId="77777777" w:rsidR="00980720" w:rsidRPr="002879FC" w:rsidRDefault="00980720" w:rsidP="00A73F21">
            <w:pPr>
              <w:pStyle w:val="instructions"/>
              <w:spacing w:before="8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</w:p>
          <w:p w14:paraId="7E90F218" w14:textId="77777777" w:rsidR="00980720" w:rsidRPr="002879FC" w:rsidRDefault="00980720" w:rsidP="00A73F21">
            <w:pPr>
              <w:pStyle w:val="instructions"/>
              <w:spacing w:before="8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</w:p>
          <w:p w14:paraId="493617E2" w14:textId="3B3F2260" w:rsidR="00AC5887" w:rsidRPr="002879FC" w:rsidRDefault="00AC5887" w:rsidP="00A73F21">
            <w:pPr>
              <w:pStyle w:val="instructions"/>
              <w:spacing w:before="8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  <w:r w:rsidRPr="002879FC">
              <w:rPr>
                <w:rFonts w:ascii="Arial Narrow" w:hAnsi="Arial Narrow"/>
                <w:color w:val="808080"/>
                <w:sz w:val="16"/>
                <w:szCs w:val="18"/>
                <w:u w:val="single"/>
                <w:lang w:val="de-DE"/>
              </w:rPr>
              <w:t>Achtung</w:t>
            </w:r>
            <w:r w:rsidRPr="002879FC">
              <w:rPr>
                <w:rFonts w:ascii="Arial Narrow" w:hAnsi="Arial Narrow"/>
                <w:color w:val="808080"/>
                <w:sz w:val="16"/>
                <w:szCs w:val="18"/>
                <w:lang w:val="de-DE"/>
              </w:rPr>
              <w:t>! Seit dem 01.01.2025 können Sie keinen endgültigen Widerruf der elektronischen Kontrollkarte zeitweilige Arbeitslosigkeit (eC3.2) mehr beantragen, es sei denn, Sie unterstehen der paritätischen Kommission PK 327 (Betriebe für angepasste Arbeit).</w:t>
            </w:r>
          </w:p>
          <w:p w14:paraId="2B3CF1C5" w14:textId="254E5596" w:rsidR="00E632D6" w:rsidRPr="002879FC" w:rsidRDefault="00BD7015" w:rsidP="00A73F21">
            <w:pPr>
              <w:pStyle w:val="instructions"/>
              <w:spacing w:before="8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  <w:r w:rsidRPr="002879FC"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  <w:t xml:space="preserve">Dieses Datum ist frühestens der erste Tag des Monats, der auf den Monat des Eingangs dieser Erklärung bei dem Arbeitslosenamt des </w:t>
            </w:r>
            <w:proofErr w:type="spellStart"/>
            <w:r w:rsidRPr="002879FC"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  <w:t>LfA</w:t>
            </w:r>
            <w:proofErr w:type="spellEnd"/>
            <w:r w:rsidRPr="002879FC"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  <w:t xml:space="preserve"> folgt.</w:t>
            </w:r>
            <w:r w:rsidR="00A73F21" w:rsidRPr="002879FC"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  <w:br/>
            </w:r>
          </w:p>
          <w:p w14:paraId="4DA8A2BF" w14:textId="7156D52C" w:rsidR="006F5ECE" w:rsidRPr="002879FC" w:rsidRDefault="00A73F21" w:rsidP="00A73F21">
            <w:pPr>
              <w:pStyle w:val="instructions"/>
              <w:spacing w:before="80" w:after="60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  <w:r w:rsidRPr="002879FC"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  <w:t>Falls Sie sich später wieder für die elektronische Kontrollkarte entscheiden, müssen Sie diese Wahl wieder elektronisch bestätigen.</w:t>
            </w:r>
          </w:p>
          <w:p w14:paraId="42763F4C" w14:textId="0A5031A5" w:rsidR="00BD7015" w:rsidRPr="002879FC" w:rsidRDefault="00A73F21" w:rsidP="00A73F21">
            <w:pPr>
              <w:rPr>
                <w:rFonts w:ascii="Arial Narrow" w:hAnsi="Arial Narrow"/>
                <w:strike/>
                <w:color w:val="808080"/>
                <w:sz w:val="16"/>
                <w:szCs w:val="16"/>
                <w:lang w:val="de-DE"/>
              </w:rPr>
            </w:pPr>
            <w:r w:rsidRPr="002879FC">
              <w:rPr>
                <w:rFonts w:ascii="Arial Narrow" w:hAnsi="Arial Narrow"/>
                <w:color w:val="808080"/>
                <w:sz w:val="16"/>
                <w:szCs w:val="18"/>
                <w:lang w:val="de-DE"/>
              </w:rPr>
              <w:br/>
            </w:r>
          </w:p>
          <w:p w14:paraId="13BC0A7D" w14:textId="025A2980" w:rsidR="00AC0B99" w:rsidRPr="002879FC" w:rsidRDefault="00AC0B99" w:rsidP="00A73F21">
            <w:pPr>
              <w:rPr>
                <w:lang w:val="de-DE"/>
              </w:rPr>
            </w:pPr>
          </w:p>
        </w:tc>
        <w:tc>
          <w:tcPr>
            <w:tcW w:w="7229" w:type="dxa"/>
            <w:tcBorders>
              <w:bottom w:val="single" w:sz="4" w:space="0" w:color="auto"/>
            </w:tcBorders>
          </w:tcPr>
          <w:p w14:paraId="0896CBF7" w14:textId="702E43CB" w:rsidR="00D872DA" w:rsidRPr="002879FC" w:rsidRDefault="00BD7015" w:rsidP="00817693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after="0" w:line="240" w:lineRule="exact"/>
              <w:rPr>
                <w:sz w:val="18"/>
                <w:szCs w:val="18"/>
                <w:lang w:val="de-DE"/>
              </w:rPr>
            </w:pPr>
            <w:r w:rsidRPr="002879FC">
              <w:rPr>
                <w:sz w:val="18"/>
                <w:szCs w:val="18"/>
                <w:lang w:val="de-DE"/>
              </w:rPr>
              <w:t xml:space="preserve">Ich erkläre, dass ich meiner Verpflichtung, </w:t>
            </w:r>
          </w:p>
          <w:p w14:paraId="0FED0EB7" w14:textId="77777777" w:rsidR="000F4022" w:rsidRDefault="003221F4" w:rsidP="000F4022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 w:line="240" w:lineRule="exact"/>
              <w:ind w:left="391"/>
              <w:rPr>
                <w:sz w:val="18"/>
                <w:szCs w:val="18"/>
                <w:lang w:val="de-DE"/>
              </w:rPr>
            </w:pPr>
            <w:sdt>
              <w:sdtPr>
                <w:rPr>
                  <w:sz w:val="18"/>
                  <w:szCs w:val="18"/>
                  <w:lang w:val="de-DE"/>
                </w:rPr>
                <w:id w:val="-11098065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022">
                  <w:rPr>
                    <w:rFonts w:ascii="MS Gothic" w:eastAsia="MS Gothic" w:hAnsi="MS Gothic" w:hint="eastAsia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0F4022">
              <w:rPr>
                <w:sz w:val="18"/>
                <w:szCs w:val="18"/>
                <w:lang w:val="de-DE"/>
              </w:rPr>
              <w:t xml:space="preserve"> </w:t>
            </w:r>
            <w:r w:rsidR="00BD7015" w:rsidRPr="002879FC">
              <w:rPr>
                <w:sz w:val="18"/>
                <w:szCs w:val="18"/>
                <w:lang w:val="de-DE"/>
              </w:rPr>
              <w:t>die elektronische Kontrollkarte Vollarbeitslosigkeit</w:t>
            </w:r>
            <w:r w:rsidR="00687E5D" w:rsidRPr="002879FC">
              <w:rPr>
                <w:sz w:val="18"/>
                <w:szCs w:val="18"/>
                <w:lang w:val="de-DE"/>
              </w:rPr>
              <w:t xml:space="preserve"> (eC3)</w:t>
            </w:r>
            <w:r w:rsidR="00BD7015" w:rsidRPr="002879FC">
              <w:rPr>
                <w:sz w:val="18"/>
                <w:szCs w:val="18"/>
                <w:lang w:val="de-DE"/>
              </w:rPr>
              <w:t xml:space="preserve"> zu benutzen, nicht </w:t>
            </w:r>
          </w:p>
          <w:p w14:paraId="6A38B5FD" w14:textId="6B76CE35" w:rsidR="00BD7015" w:rsidRDefault="003221F4" w:rsidP="000F4022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 w:line="240" w:lineRule="exact"/>
              <w:ind w:left="391"/>
              <w:rPr>
                <w:sz w:val="18"/>
                <w:szCs w:val="18"/>
                <w:lang w:val="de-DE"/>
              </w:rPr>
            </w:pPr>
            <w:sdt>
              <w:sdtPr>
                <w:rPr>
                  <w:color w:val="FFFFFF" w:themeColor="background1"/>
                  <w:sz w:val="18"/>
                  <w:szCs w:val="18"/>
                  <w:lang w:val="de-DE"/>
                </w:rPr>
                <w:id w:val="171467261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022" w:rsidRPr="000F4022">
                  <w:rPr>
                    <w:rFonts w:ascii="MS Gothic" w:eastAsia="MS Gothic" w:hAnsi="MS Gothic" w:hint="eastAsia"/>
                    <w:color w:val="FFFFFF" w:themeColor="background1"/>
                    <w:sz w:val="18"/>
                    <w:szCs w:val="18"/>
                    <w:lang w:val="de-DE"/>
                  </w:rPr>
                  <w:t>☒</w:t>
                </w:r>
              </w:sdtContent>
            </w:sdt>
            <w:r w:rsidR="000F4022">
              <w:rPr>
                <w:sz w:val="18"/>
                <w:szCs w:val="18"/>
                <w:lang w:val="de-DE"/>
              </w:rPr>
              <w:t xml:space="preserve"> </w:t>
            </w:r>
            <w:r w:rsidR="00BD7015" w:rsidRPr="002879FC">
              <w:rPr>
                <w:sz w:val="18"/>
                <w:szCs w:val="18"/>
                <w:lang w:val="de-DE"/>
              </w:rPr>
              <w:t>mehr nachkommen kann.</w:t>
            </w:r>
          </w:p>
          <w:p w14:paraId="3689C94A" w14:textId="77777777" w:rsidR="000F4022" w:rsidRPr="002879FC" w:rsidRDefault="000F4022" w:rsidP="000F4022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 w:line="240" w:lineRule="exact"/>
              <w:ind w:left="391"/>
              <w:rPr>
                <w:sz w:val="18"/>
                <w:szCs w:val="18"/>
                <w:lang w:val="de-DE"/>
              </w:rPr>
            </w:pPr>
          </w:p>
          <w:p w14:paraId="04C40CA9" w14:textId="77777777" w:rsidR="000F4022" w:rsidRDefault="003221F4" w:rsidP="000F4022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 w:line="240" w:lineRule="exact"/>
              <w:ind w:left="391"/>
              <w:rPr>
                <w:sz w:val="18"/>
                <w:szCs w:val="18"/>
                <w:lang w:val="de-DE"/>
              </w:rPr>
            </w:pPr>
            <w:sdt>
              <w:sdtPr>
                <w:rPr>
                  <w:sz w:val="18"/>
                  <w:szCs w:val="18"/>
                  <w:lang w:val="de-DE"/>
                </w:rPr>
                <w:id w:val="11589680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022">
                  <w:rPr>
                    <w:rFonts w:ascii="MS Gothic" w:eastAsia="MS Gothic" w:hAnsi="MS Gothic" w:hint="eastAsia"/>
                    <w:sz w:val="18"/>
                    <w:szCs w:val="18"/>
                    <w:lang w:val="de-DE"/>
                  </w:rPr>
                  <w:t>☐</w:t>
                </w:r>
              </w:sdtContent>
            </w:sdt>
            <w:r w:rsidR="000F4022">
              <w:rPr>
                <w:sz w:val="18"/>
                <w:szCs w:val="18"/>
                <w:lang w:val="de-DE"/>
              </w:rPr>
              <w:t xml:space="preserve"> </w:t>
            </w:r>
            <w:r w:rsidR="00BD7015" w:rsidRPr="002879FC">
              <w:rPr>
                <w:sz w:val="18"/>
                <w:szCs w:val="18"/>
                <w:lang w:val="de-DE"/>
              </w:rPr>
              <w:t xml:space="preserve">die elektronische Kontrollkarte zeitweilige Arbeitslosigkeit </w:t>
            </w:r>
            <w:r w:rsidR="00687E5D" w:rsidRPr="002879FC">
              <w:rPr>
                <w:sz w:val="18"/>
                <w:szCs w:val="18"/>
                <w:lang w:val="de-DE"/>
              </w:rPr>
              <w:t xml:space="preserve">(eC3.2) </w:t>
            </w:r>
            <w:r w:rsidR="00BD7015" w:rsidRPr="002879FC">
              <w:rPr>
                <w:sz w:val="18"/>
                <w:szCs w:val="18"/>
                <w:lang w:val="de-DE"/>
              </w:rPr>
              <w:t xml:space="preserve">zu benutzen, </w:t>
            </w:r>
          </w:p>
          <w:p w14:paraId="1CAA8DEE" w14:textId="6D032CD4" w:rsidR="00BD7015" w:rsidRPr="002879FC" w:rsidRDefault="003221F4" w:rsidP="000F4022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0" w:after="0" w:line="240" w:lineRule="exact"/>
              <w:ind w:left="391"/>
              <w:rPr>
                <w:sz w:val="18"/>
                <w:szCs w:val="18"/>
                <w:lang w:val="de-DE"/>
              </w:rPr>
            </w:pPr>
            <w:sdt>
              <w:sdtPr>
                <w:rPr>
                  <w:color w:val="FFFFFF" w:themeColor="background1"/>
                  <w:sz w:val="18"/>
                  <w:szCs w:val="18"/>
                  <w:lang w:val="de-DE"/>
                </w:rPr>
                <w:id w:val="-996107379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022" w:rsidRPr="000F4022">
                  <w:rPr>
                    <w:rFonts w:ascii="MS Gothic" w:eastAsia="MS Gothic" w:hAnsi="MS Gothic" w:hint="eastAsia"/>
                    <w:color w:val="FFFFFF" w:themeColor="background1"/>
                    <w:sz w:val="18"/>
                    <w:szCs w:val="18"/>
                    <w:lang w:val="de-DE"/>
                  </w:rPr>
                  <w:t>☒</w:t>
                </w:r>
              </w:sdtContent>
            </w:sdt>
            <w:r w:rsidR="000F4022">
              <w:rPr>
                <w:sz w:val="18"/>
                <w:szCs w:val="18"/>
                <w:lang w:val="de-DE"/>
              </w:rPr>
              <w:t xml:space="preserve"> </w:t>
            </w:r>
            <w:r w:rsidR="00BD7015" w:rsidRPr="002879FC">
              <w:rPr>
                <w:sz w:val="18"/>
                <w:szCs w:val="18"/>
                <w:lang w:val="de-DE"/>
              </w:rPr>
              <w:t>nicht mehr nachkommen kann</w:t>
            </w:r>
            <w:r w:rsidR="00687E5D" w:rsidRPr="002879FC">
              <w:rPr>
                <w:sz w:val="18"/>
                <w:szCs w:val="18"/>
                <w:lang w:val="de-DE"/>
              </w:rPr>
              <w:t xml:space="preserve">, und dass </w:t>
            </w:r>
            <w:r w:rsidR="00A73F21" w:rsidRPr="002879FC">
              <w:rPr>
                <w:sz w:val="18"/>
                <w:szCs w:val="18"/>
                <w:lang w:val="de-DE"/>
              </w:rPr>
              <w:t>ich</w:t>
            </w:r>
            <w:r w:rsidR="00687E5D" w:rsidRPr="002879FC">
              <w:rPr>
                <w:sz w:val="18"/>
                <w:szCs w:val="18"/>
                <w:lang w:val="de-DE"/>
              </w:rPr>
              <w:t xml:space="preserve"> der paritätischen Kommission PK </w:t>
            </w:r>
            <w:sdt>
              <w:sdtPr>
                <w:rPr>
                  <w:color w:val="FFFFFF" w:themeColor="background1"/>
                  <w:sz w:val="18"/>
                  <w:szCs w:val="18"/>
                  <w:lang w:val="de-DE"/>
                </w:rPr>
                <w:id w:val="-1852634483"/>
                <w14:checkbox>
                  <w14:checked w14:val="1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F4022" w:rsidRPr="000F4022">
                  <w:rPr>
                    <w:rFonts w:ascii="MS Gothic" w:eastAsia="MS Gothic" w:hAnsi="MS Gothic" w:hint="eastAsia"/>
                    <w:color w:val="FFFFFF" w:themeColor="background1"/>
                    <w:sz w:val="18"/>
                    <w:szCs w:val="18"/>
                    <w:lang w:val="de-DE"/>
                  </w:rPr>
                  <w:t>☒</w:t>
                </w:r>
              </w:sdtContent>
            </w:sdt>
            <w:r w:rsidR="000F4022">
              <w:rPr>
                <w:sz w:val="18"/>
                <w:szCs w:val="18"/>
                <w:lang w:val="de-DE"/>
              </w:rPr>
              <w:t xml:space="preserve"> </w:t>
            </w:r>
            <w:r w:rsidR="00687E5D" w:rsidRPr="002879FC">
              <w:rPr>
                <w:sz w:val="18"/>
                <w:szCs w:val="18"/>
                <w:lang w:val="de-DE"/>
              </w:rPr>
              <w:t>327 untersteh</w:t>
            </w:r>
            <w:r w:rsidR="00A73F21" w:rsidRPr="002879FC">
              <w:rPr>
                <w:sz w:val="18"/>
                <w:szCs w:val="18"/>
                <w:lang w:val="de-DE"/>
              </w:rPr>
              <w:t>e</w:t>
            </w:r>
            <w:r w:rsidR="00687E5D" w:rsidRPr="002879FC">
              <w:rPr>
                <w:sz w:val="18"/>
                <w:szCs w:val="18"/>
                <w:lang w:val="de-DE"/>
              </w:rPr>
              <w:t>.</w:t>
            </w:r>
          </w:p>
          <w:p w14:paraId="7993CCA6" w14:textId="77777777" w:rsidR="00D872DA" w:rsidRPr="002879FC" w:rsidRDefault="00D872DA" w:rsidP="00817693">
            <w:pPr>
              <w:pStyle w:val="pointDeSuite"/>
              <w:tabs>
                <w:tab w:val="clear" w:pos="34"/>
                <w:tab w:val="clear" w:pos="7121"/>
                <w:tab w:val="left" w:pos="380"/>
                <w:tab w:val="right" w:leader="dot" w:pos="6705"/>
              </w:tabs>
              <w:spacing w:after="0"/>
              <w:rPr>
                <w:sz w:val="18"/>
                <w:szCs w:val="18"/>
                <w:lang w:val="de-DE"/>
              </w:rPr>
            </w:pPr>
          </w:p>
          <w:p w14:paraId="2458FF3F" w14:textId="418D3EC3" w:rsidR="00BD7015" w:rsidRPr="002879FC" w:rsidRDefault="00BD7015" w:rsidP="00980720">
            <w:pPr>
              <w:pStyle w:val="pointDeSuite"/>
              <w:tabs>
                <w:tab w:val="clear" w:pos="34"/>
                <w:tab w:val="clear" w:pos="7121"/>
                <w:tab w:val="left" w:pos="380"/>
                <w:tab w:val="right" w:leader="dot" w:pos="6705"/>
              </w:tabs>
              <w:spacing w:after="0"/>
              <w:rPr>
                <w:strike/>
                <w:spacing w:val="-4"/>
                <w:sz w:val="18"/>
                <w:szCs w:val="18"/>
                <w:lang w:val="de-DE"/>
              </w:rPr>
            </w:pPr>
            <w:r w:rsidRPr="002879FC">
              <w:rPr>
                <w:sz w:val="18"/>
                <w:szCs w:val="18"/>
                <w:lang w:val="de-DE"/>
              </w:rPr>
              <w:t xml:space="preserve">Ab dem </w:t>
            </w:r>
            <w:r w:rsidRPr="002879FC">
              <w:rPr>
                <w:b/>
                <w:bCs/>
                <w:sz w:val="18"/>
                <w:szCs w:val="18"/>
                <w:lang w:val="de-DE"/>
              </w:rPr>
              <w:t>01</w:t>
            </w:r>
            <w:r w:rsidRPr="002879FC">
              <w:rPr>
                <w:color w:val="999999"/>
                <w:sz w:val="18"/>
                <w:szCs w:val="18"/>
                <w:lang w:val="de-DE"/>
              </w:rPr>
              <w:t xml:space="preserve"> </w:t>
            </w:r>
            <w:r w:rsidRPr="002879FC">
              <w:rPr>
                <w:sz w:val="18"/>
                <w:szCs w:val="18"/>
                <w:lang w:val="de-DE"/>
              </w:rPr>
              <w:t>/</w:t>
            </w:r>
            <w:r w:rsidRPr="002879FC">
              <w:rPr>
                <w:color w:val="999999"/>
                <w:sz w:val="18"/>
                <w:szCs w:val="18"/>
                <w:lang w:val="de-DE"/>
              </w:rPr>
              <w:t xml:space="preserve"> </w:t>
            </w:r>
            <w:r w:rsidRPr="002879FC">
              <w:rPr>
                <w:color w:val="BFBFBF" w:themeColor="background1" w:themeShade="BF"/>
                <w:sz w:val="18"/>
                <w:szCs w:val="18"/>
                <w:lang w:val="de-DE"/>
              </w:rPr>
              <w:t xml:space="preserve">__ __  / __ __ __ __ </w:t>
            </w:r>
            <w:r w:rsidRPr="002879FC">
              <w:rPr>
                <w:sz w:val="18"/>
                <w:szCs w:val="18"/>
                <w:lang w:val="de-DE"/>
              </w:rPr>
              <w:t>werde ich wieder die papierne Kontrollkarte benutzen.</w:t>
            </w:r>
            <w:r w:rsidRPr="002879FC">
              <w:rPr>
                <w:sz w:val="18"/>
                <w:szCs w:val="18"/>
                <w:lang w:val="de-DE"/>
              </w:rPr>
              <w:br/>
            </w:r>
            <w:r w:rsidRPr="002879FC">
              <w:rPr>
                <w:sz w:val="18"/>
                <w:szCs w:val="18"/>
                <w:lang w:val="de-DE"/>
              </w:rPr>
              <w:br/>
            </w:r>
          </w:p>
          <w:p w14:paraId="0544D60D" w14:textId="75728265" w:rsidR="00BD7015" w:rsidRPr="002879FC" w:rsidRDefault="00BD7015" w:rsidP="00B4074B">
            <w:pPr>
              <w:pStyle w:val="pointDeSuite"/>
              <w:tabs>
                <w:tab w:val="clear" w:pos="34"/>
                <w:tab w:val="clear" w:pos="7121"/>
                <w:tab w:val="right" w:leader="dot" w:pos="6705"/>
              </w:tabs>
              <w:spacing w:before="240" w:after="20" w:line="480" w:lineRule="auto"/>
              <w:rPr>
                <w:sz w:val="18"/>
                <w:szCs w:val="18"/>
                <w:lang w:val="de-DE"/>
              </w:rPr>
            </w:pPr>
            <w:r w:rsidRPr="002879FC">
              <w:rPr>
                <w:sz w:val="18"/>
                <w:szCs w:val="18"/>
                <w:lang w:val="de-DE"/>
              </w:rPr>
              <w:t xml:space="preserve">Ich </w:t>
            </w:r>
            <w:r w:rsidR="00687E5D" w:rsidRPr="002879FC">
              <w:rPr>
                <w:sz w:val="18"/>
                <w:szCs w:val="18"/>
                <w:lang w:val="de-DE"/>
              </w:rPr>
              <w:t>möchte</w:t>
            </w:r>
            <w:r w:rsidRPr="002879FC">
              <w:rPr>
                <w:sz w:val="18"/>
                <w:szCs w:val="18"/>
                <w:lang w:val="de-DE"/>
              </w:rPr>
              <w:t xml:space="preserve"> wieder die papierne Kontrollkarte benutzen, denn</w:t>
            </w:r>
            <w:r w:rsidR="00687E5D" w:rsidRPr="002879FC">
              <w:rPr>
                <w:sz w:val="18"/>
                <w:szCs w:val="18"/>
                <w:lang w:val="de-DE"/>
              </w:rPr>
              <w:t>:</w:t>
            </w:r>
            <w:r w:rsidR="00687E5D" w:rsidRPr="002879FC">
              <w:rPr>
                <w:sz w:val="18"/>
                <w:szCs w:val="18"/>
                <w:lang w:val="de-DE"/>
              </w:rPr>
              <w:br/>
              <w:t>………………………………………………………………………………………………...</w:t>
            </w:r>
            <w:r w:rsidR="00687E5D" w:rsidRPr="002879FC">
              <w:rPr>
                <w:sz w:val="18"/>
                <w:szCs w:val="18"/>
                <w:lang w:val="de-DE"/>
              </w:rPr>
              <w:br/>
              <w:t>…………………………………………………………………………………………………</w:t>
            </w:r>
            <w:r w:rsidR="00980720" w:rsidRPr="002879FC">
              <w:rPr>
                <w:sz w:val="18"/>
                <w:szCs w:val="18"/>
                <w:lang w:val="de-DE"/>
              </w:rPr>
              <w:br/>
              <w:t>…………………………………………………………………………………………………</w:t>
            </w:r>
          </w:p>
          <w:p w14:paraId="2FEB13CF" w14:textId="024C202B" w:rsidR="00BD7015" w:rsidRPr="002879FC" w:rsidRDefault="00BD7015" w:rsidP="002879FC">
            <w:pPr>
              <w:pStyle w:val="pointDeSuite"/>
              <w:tabs>
                <w:tab w:val="clear" w:pos="34"/>
                <w:tab w:val="clear" w:pos="7121"/>
                <w:tab w:val="left" w:pos="951"/>
                <w:tab w:val="right" w:leader="dot" w:pos="6705"/>
              </w:tabs>
              <w:spacing w:after="40" w:line="200" w:lineRule="exact"/>
              <w:rPr>
                <w:sz w:val="18"/>
                <w:szCs w:val="18"/>
                <w:lang w:val="de-DE"/>
              </w:rPr>
            </w:pPr>
          </w:p>
        </w:tc>
      </w:tr>
      <w:tr w:rsidR="00613752" w:rsidRPr="00613752" w14:paraId="052EC968" w14:textId="77777777" w:rsidTr="00AC0B99">
        <w:trPr>
          <w:trHeight w:val="938"/>
        </w:trPr>
        <w:tc>
          <w:tcPr>
            <w:tcW w:w="2689" w:type="dxa"/>
            <w:tcBorders>
              <w:top w:val="single" w:sz="4" w:space="0" w:color="auto"/>
            </w:tcBorders>
          </w:tcPr>
          <w:p w14:paraId="4F4DA0BD" w14:textId="77777777" w:rsidR="00613752" w:rsidRPr="002879FC" w:rsidRDefault="00613752" w:rsidP="00613752">
            <w:pPr>
              <w:pStyle w:val="instructions"/>
              <w:spacing w:before="60" w:after="40" w:line="240" w:lineRule="auto"/>
              <w:ind w:firstLine="0"/>
              <w:jc w:val="left"/>
              <w:rPr>
                <w:b/>
                <w:bCs/>
                <w:color w:val="auto"/>
                <w:sz w:val="22"/>
                <w:lang w:val="de-DE"/>
              </w:rPr>
            </w:pPr>
            <w:r w:rsidRPr="002879FC">
              <w:rPr>
                <w:b/>
                <w:bCs/>
                <w:color w:val="auto"/>
                <w:sz w:val="22"/>
                <w:lang w:val="de-DE"/>
              </w:rPr>
              <w:t>Unterschrift</w:t>
            </w:r>
          </w:p>
          <w:p w14:paraId="3B7E00C6" w14:textId="77777777" w:rsidR="00613752" w:rsidRPr="002879FC" w:rsidRDefault="00613752" w:rsidP="002879FC">
            <w:pPr>
              <w:pStyle w:val="instructions"/>
              <w:spacing w:before="60" w:after="40" w:line="240" w:lineRule="auto"/>
              <w:ind w:firstLine="0"/>
              <w:jc w:val="left"/>
              <w:rPr>
                <w:rFonts w:ascii="Arial Narrow" w:hAnsi="Arial Narrow"/>
                <w:color w:val="808080"/>
                <w:sz w:val="16"/>
                <w:szCs w:val="16"/>
                <w:lang w:val="de-DE"/>
              </w:rPr>
            </w:pPr>
          </w:p>
        </w:tc>
        <w:tc>
          <w:tcPr>
            <w:tcW w:w="7229" w:type="dxa"/>
            <w:tcBorders>
              <w:top w:val="single" w:sz="4" w:space="0" w:color="auto"/>
            </w:tcBorders>
          </w:tcPr>
          <w:p w14:paraId="55DE6E6D" w14:textId="4D3D6FAD" w:rsidR="00613752" w:rsidRPr="002879FC" w:rsidRDefault="00613752" w:rsidP="00613752">
            <w:pPr>
              <w:pStyle w:val="pointDeSuite"/>
              <w:tabs>
                <w:tab w:val="clear" w:pos="34"/>
                <w:tab w:val="clear" w:pos="7121"/>
                <w:tab w:val="left" w:pos="951"/>
                <w:tab w:val="right" w:leader="dot" w:pos="6705"/>
              </w:tabs>
              <w:spacing w:after="40" w:line="200" w:lineRule="exact"/>
              <w:rPr>
                <w:b/>
                <w:bCs/>
                <w:strike/>
                <w:sz w:val="18"/>
                <w:szCs w:val="18"/>
                <w:lang w:val="de-DE"/>
              </w:rPr>
            </w:pPr>
            <w:r w:rsidRPr="002879FC">
              <w:rPr>
                <w:b/>
                <w:bCs/>
                <w:sz w:val="18"/>
                <w:szCs w:val="18"/>
                <w:lang w:val="de-DE"/>
              </w:rPr>
              <w:t>Ich erkläre ehrenwörtlich, dass vorliegende Erklärung richtig und vollständig ist.</w:t>
            </w:r>
          </w:p>
          <w:p w14:paraId="6685547F" w14:textId="1F448C06" w:rsidR="00613752" w:rsidRPr="002879FC" w:rsidRDefault="00613752" w:rsidP="00613752">
            <w:pPr>
              <w:pStyle w:val="pointDeSuite"/>
              <w:tabs>
                <w:tab w:val="clear" w:pos="34"/>
                <w:tab w:val="clear" w:pos="7121"/>
                <w:tab w:val="left" w:pos="951"/>
                <w:tab w:val="right" w:leader="dot" w:pos="6705"/>
              </w:tabs>
              <w:spacing w:after="40" w:line="200" w:lineRule="exact"/>
              <w:rPr>
                <w:strike/>
                <w:sz w:val="18"/>
                <w:szCs w:val="18"/>
                <w:lang w:val="de-DE"/>
              </w:rPr>
            </w:pPr>
            <w:r w:rsidRPr="002879FC">
              <w:rPr>
                <w:sz w:val="18"/>
                <w:szCs w:val="18"/>
                <w:lang w:val="de-DE"/>
              </w:rPr>
              <w:t xml:space="preserve">Datum : </w:t>
            </w:r>
            <w:r w:rsidRPr="002879FC">
              <w:rPr>
                <w:color w:val="BFBFBF" w:themeColor="background1" w:themeShade="BF"/>
                <w:sz w:val="18"/>
                <w:szCs w:val="18"/>
                <w:lang w:val="de-DE"/>
              </w:rPr>
              <w:t xml:space="preserve">__ __ / __ __ / __ __ __ __                               </w:t>
            </w:r>
            <w:r w:rsidRPr="002879FC">
              <w:rPr>
                <w:sz w:val="18"/>
                <w:szCs w:val="18"/>
                <w:lang w:val="de-DE"/>
              </w:rPr>
              <w:t>NAME und Unterschrift</w:t>
            </w:r>
          </w:p>
          <w:p w14:paraId="6BF08518" w14:textId="77777777" w:rsidR="00613752" w:rsidRPr="00404453" w:rsidRDefault="00613752" w:rsidP="00613752">
            <w:pPr>
              <w:rPr>
                <w:sz w:val="18"/>
                <w:szCs w:val="18"/>
                <w:lang w:val="de-DE"/>
              </w:rPr>
            </w:pPr>
            <w:r w:rsidRPr="00404453">
              <w:rPr>
                <w:sz w:val="18"/>
                <w:szCs w:val="18"/>
                <w:lang w:val="de-DE"/>
              </w:rPr>
              <w:tab/>
            </w:r>
          </w:p>
        </w:tc>
      </w:tr>
    </w:tbl>
    <w:p w14:paraId="0D665C2C" w14:textId="2809585F" w:rsidR="00C33B9F" w:rsidRPr="00404453" w:rsidRDefault="00C33B9F" w:rsidP="0081504D">
      <w:pPr>
        <w:rPr>
          <w:lang w:val="de-DE"/>
        </w:rPr>
      </w:pPr>
    </w:p>
    <w:sectPr w:rsidR="00C33B9F" w:rsidRPr="00404453" w:rsidSect="00AC0B99">
      <w:footerReference w:type="default" r:id="rId9"/>
      <w:pgSz w:w="11906" w:h="16838"/>
      <w:pgMar w:top="709" w:right="1417" w:bottom="1417" w:left="1417" w:header="1077" w:footer="5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7AE2A3" w14:textId="77777777" w:rsidR="00BD7015" w:rsidRDefault="00BD7015" w:rsidP="00BD7015">
      <w:r>
        <w:separator/>
      </w:r>
    </w:p>
  </w:endnote>
  <w:endnote w:type="continuationSeparator" w:id="0">
    <w:p w14:paraId="07B55B6C" w14:textId="77777777" w:rsidR="00BD7015" w:rsidRDefault="00BD7015" w:rsidP="00BD70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E2EE5" w14:textId="22F31957" w:rsidR="00BD7015" w:rsidRPr="00854F4C" w:rsidRDefault="00BD7015" w:rsidP="00BD7015">
    <w:pPr>
      <w:pStyle w:val="Voettekst"/>
      <w:tabs>
        <w:tab w:val="left" w:pos="4397"/>
        <w:tab w:val="center" w:pos="4510"/>
        <w:tab w:val="left" w:pos="8051"/>
        <w:tab w:val="left" w:pos="8080"/>
      </w:tabs>
      <w:rPr>
        <w:noProof/>
        <w:sz w:val="16"/>
        <w:lang w:val="de-DE"/>
      </w:rPr>
    </w:pPr>
    <w:r w:rsidRPr="000F4022">
      <w:rPr>
        <w:noProof/>
        <w:sz w:val="16"/>
        <w:lang w:val="fr-FR"/>
      </w:rPr>
      <w:drawing>
        <wp:anchor distT="0" distB="0" distL="114300" distR="114300" simplePos="0" relativeHeight="251658240" behindDoc="1" locked="0" layoutInCell="1" allowOverlap="1" wp14:anchorId="2D618388" wp14:editId="0B1FA969">
          <wp:simplePos x="0" y="0"/>
          <wp:positionH relativeFrom="rightMargin">
            <wp:posOffset>292735</wp:posOffset>
          </wp:positionH>
          <wp:positionV relativeFrom="paragraph">
            <wp:posOffset>-253365</wp:posOffset>
          </wp:positionV>
          <wp:extent cx="560705" cy="530225"/>
          <wp:effectExtent l="0" t="0" r="0" b="0"/>
          <wp:wrapTight wrapText="bothSides">
            <wp:wrapPolygon edited="0">
              <wp:start x="5137" y="4656"/>
              <wp:lineTo x="5137" y="6984"/>
              <wp:lineTo x="3669" y="16297"/>
              <wp:lineTo x="15411" y="16297"/>
              <wp:lineTo x="16879" y="12417"/>
              <wp:lineTo x="13943" y="8537"/>
              <wp:lineTo x="8806" y="4656"/>
              <wp:lineTo x="5137" y="4656"/>
            </wp:wrapPolygon>
          </wp:wrapTight>
          <wp:docPr id="7" name="Afbeelding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60705" cy="5302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0F4022">
      <w:rPr>
        <w:noProof/>
        <w:sz w:val="16"/>
        <w:lang w:val="de-DE"/>
      </w:rPr>
      <w:t xml:space="preserve">Fassung </w:t>
    </w:r>
    <w:r w:rsidR="00854F4C" w:rsidRPr="000F4022">
      <w:rPr>
        <w:noProof/>
        <w:sz w:val="16"/>
        <w:lang w:val="de-DE"/>
      </w:rPr>
      <w:t>27</w:t>
    </w:r>
    <w:r w:rsidR="002879FC" w:rsidRPr="000F4022">
      <w:rPr>
        <w:noProof/>
        <w:sz w:val="16"/>
        <w:lang w:val="de-DE"/>
      </w:rPr>
      <w:t>.</w:t>
    </w:r>
    <w:r w:rsidR="00854F4C" w:rsidRPr="000F4022">
      <w:rPr>
        <w:noProof/>
        <w:sz w:val="16"/>
        <w:lang w:val="de-DE"/>
      </w:rPr>
      <w:t>10</w:t>
    </w:r>
    <w:r w:rsidR="002879FC" w:rsidRPr="000F4022">
      <w:rPr>
        <w:noProof/>
        <w:sz w:val="16"/>
        <w:lang w:val="de-DE"/>
      </w:rPr>
      <w:t>.</w:t>
    </w:r>
    <w:r w:rsidR="00A73F21" w:rsidRPr="000F4022">
      <w:rPr>
        <w:noProof/>
        <w:sz w:val="16"/>
        <w:lang w:val="de-DE"/>
      </w:rPr>
      <w:t>2025</w:t>
    </w:r>
    <w:r w:rsidRPr="000F4022">
      <w:rPr>
        <w:sz w:val="16"/>
        <w:lang w:val="de-DE"/>
      </w:rPr>
      <w:tab/>
    </w:r>
    <w:r w:rsidRPr="000F4022">
      <w:rPr>
        <w:sz w:val="16"/>
        <w:lang w:val="de-DE"/>
      </w:rPr>
      <w:tab/>
    </w:r>
    <w:bookmarkStart w:id="1" w:name="_Hlk11757869"/>
    <w:r w:rsidR="0081504D" w:rsidRPr="000F4022">
      <w:rPr>
        <w:rStyle w:val="Paginanummer"/>
        <w:rFonts w:eastAsiaTheme="majorEastAsia"/>
        <w:sz w:val="16"/>
        <w:lang w:val="de-DE"/>
      </w:rPr>
      <w:t>1/2</w:t>
    </w:r>
    <w:r w:rsidRPr="000F4022">
      <w:rPr>
        <w:sz w:val="16"/>
        <w:lang w:val="de-DE"/>
      </w:rPr>
      <w:t xml:space="preserve">                                              </w:t>
    </w:r>
    <w:r w:rsidRPr="000F4022">
      <w:rPr>
        <w:b/>
        <w:bCs/>
        <w:caps/>
        <w:sz w:val="16"/>
        <w:lang w:val="de-DE"/>
      </w:rPr>
      <w:t>Formular c3E-Widerruf</w:t>
    </w:r>
    <w:bookmarkEnd w:id="1"/>
  </w:p>
  <w:p w14:paraId="62B8489D" w14:textId="77777777" w:rsidR="00BD7015" w:rsidRPr="00D872DA" w:rsidRDefault="00BD7015">
    <w:pPr>
      <w:pStyle w:val="Voettekst"/>
      <w:rPr>
        <w:lang w:val="de-DE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88DE0C" w14:textId="7965CD8E" w:rsidR="0081504D" w:rsidRPr="00854F4C" w:rsidRDefault="0081504D" w:rsidP="00BD7015">
    <w:pPr>
      <w:pStyle w:val="Voettekst"/>
      <w:tabs>
        <w:tab w:val="left" w:pos="4397"/>
        <w:tab w:val="center" w:pos="4510"/>
        <w:tab w:val="left" w:pos="8051"/>
        <w:tab w:val="left" w:pos="8080"/>
      </w:tabs>
      <w:rPr>
        <w:noProof/>
        <w:sz w:val="16"/>
        <w:lang w:val="de-DE"/>
      </w:rPr>
    </w:pPr>
    <w:r w:rsidRPr="000F4022">
      <w:rPr>
        <w:noProof/>
        <w:sz w:val="16"/>
        <w:lang w:val="de-DE"/>
      </w:rPr>
      <w:t xml:space="preserve">Fassung </w:t>
    </w:r>
    <w:r w:rsidR="00854F4C" w:rsidRPr="000F4022">
      <w:rPr>
        <w:noProof/>
        <w:sz w:val="16"/>
        <w:lang w:val="de-DE"/>
      </w:rPr>
      <w:t>27</w:t>
    </w:r>
    <w:r w:rsidR="002879FC" w:rsidRPr="000F4022">
      <w:rPr>
        <w:noProof/>
        <w:sz w:val="16"/>
        <w:lang w:val="de-DE"/>
      </w:rPr>
      <w:t>.</w:t>
    </w:r>
    <w:r w:rsidR="00854F4C" w:rsidRPr="000F4022">
      <w:rPr>
        <w:noProof/>
        <w:sz w:val="16"/>
        <w:lang w:val="de-DE"/>
      </w:rPr>
      <w:t>10</w:t>
    </w:r>
    <w:r w:rsidRPr="000F4022">
      <w:rPr>
        <w:noProof/>
        <w:sz w:val="16"/>
        <w:lang w:val="de-DE"/>
      </w:rPr>
      <w:t>.2025</w:t>
    </w:r>
    <w:r w:rsidRPr="000F4022">
      <w:rPr>
        <w:sz w:val="16"/>
        <w:lang w:val="de-DE"/>
      </w:rPr>
      <w:tab/>
    </w:r>
    <w:r w:rsidRPr="000F4022">
      <w:rPr>
        <w:sz w:val="16"/>
        <w:lang w:val="de-DE"/>
      </w:rPr>
      <w:tab/>
    </w:r>
    <w:r w:rsidRPr="000F4022">
      <w:rPr>
        <w:rStyle w:val="Paginanummer"/>
        <w:rFonts w:eastAsiaTheme="majorEastAsia"/>
        <w:sz w:val="16"/>
        <w:lang w:val="de-DE"/>
      </w:rPr>
      <w:t>2/2</w:t>
    </w:r>
    <w:r w:rsidRPr="000F4022">
      <w:rPr>
        <w:sz w:val="16"/>
        <w:lang w:val="de-DE"/>
      </w:rPr>
      <w:t xml:space="preserve">                                              </w:t>
    </w:r>
    <w:r w:rsidRPr="000F4022">
      <w:rPr>
        <w:b/>
        <w:bCs/>
        <w:caps/>
        <w:sz w:val="16"/>
        <w:lang w:val="de-DE"/>
      </w:rPr>
      <w:t>Formular c3E-Widerruf</w:t>
    </w:r>
  </w:p>
  <w:p w14:paraId="71BB4CB8" w14:textId="77777777" w:rsidR="0081504D" w:rsidRPr="00D872DA" w:rsidRDefault="0081504D">
    <w:pPr>
      <w:pStyle w:val="Voettekst"/>
      <w:rPr>
        <w:lang w:val="de-DE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F4F2B8" w14:textId="77777777" w:rsidR="00BD7015" w:rsidRDefault="00BD7015" w:rsidP="00BD7015">
      <w:r>
        <w:separator/>
      </w:r>
    </w:p>
  </w:footnote>
  <w:footnote w:type="continuationSeparator" w:id="0">
    <w:p w14:paraId="1395BC90" w14:textId="77777777" w:rsidR="00BD7015" w:rsidRDefault="00BD7015" w:rsidP="00BD701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BC9"/>
    <w:multiLevelType w:val="hybridMultilevel"/>
    <w:tmpl w:val="7A32704A"/>
    <w:lvl w:ilvl="0" w:tplc="76D8AF44">
      <w:start w:val="5"/>
      <w:numFmt w:val="bullet"/>
      <w:lvlText w:val=""/>
      <w:lvlJc w:val="left"/>
      <w:pPr>
        <w:ind w:left="720" w:hanging="360"/>
      </w:pPr>
      <w:rPr>
        <w:rFonts w:ascii="Wingdings" w:eastAsia="Times New Roman" w:hAnsi="Wingdings" w:cs="Arial" w:hint="default"/>
        <w:sz w:val="16"/>
        <w:szCs w:val="12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1D6733"/>
    <w:multiLevelType w:val="hybridMultilevel"/>
    <w:tmpl w:val="B8F4F61E"/>
    <w:lvl w:ilvl="0" w:tplc="7108A356">
      <w:start w:val="5"/>
      <w:numFmt w:val="bullet"/>
      <w:lvlText w:val=""/>
      <w:lvlJc w:val="left"/>
      <w:pPr>
        <w:ind w:left="3335" w:hanging="360"/>
      </w:pPr>
      <w:rPr>
        <w:rFonts w:ascii="Wingdings" w:eastAsia="Times New Roman" w:hAnsi="Wingdings" w:cs="Arial" w:hint="default"/>
        <w:b w:val="0"/>
        <w:sz w:val="24"/>
      </w:rPr>
    </w:lvl>
    <w:lvl w:ilvl="1" w:tplc="08130003" w:tentative="1">
      <w:start w:val="1"/>
      <w:numFmt w:val="bullet"/>
      <w:lvlText w:val="o"/>
      <w:lvlJc w:val="left"/>
      <w:pPr>
        <w:ind w:left="4055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4775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5495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6215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6935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7655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8375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9095" w:hanging="360"/>
      </w:pPr>
      <w:rPr>
        <w:rFonts w:ascii="Wingdings" w:hAnsi="Wingdings" w:hint="default"/>
      </w:rPr>
    </w:lvl>
  </w:abstractNum>
  <w:abstractNum w:abstractNumId="2" w15:restartNumberingAfterBreak="0">
    <w:nsid w:val="067C759E"/>
    <w:multiLevelType w:val="hybridMultilevel"/>
    <w:tmpl w:val="ED3C98AE"/>
    <w:lvl w:ilvl="0" w:tplc="8FF4143A">
      <w:numFmt w:val="bullet"/>
      <w:lvlText w:val=""/>
      <w:lvlJc w:val="left"/>
      <w:pPr>
        <w:ind w:left="1710" w:hanging="360"/>
      </w:pPr>
      <w:rPr>
        <w:rFonts w:ascii="Wingdings" w:eastAsia="Times New Roman" w:hAnsi="Wingdings" w:cs="Arial" w:hint="default"/>
        <w:sz w:val="18"/>
        <w:szCs w:val="14"/>
      </w:rPr>
    </w:lvl>
    <w:lvl w:ilvl="1" w:tplc="08130003" w:tentative="1">
      <w:start w:val="1"/>
      <w:numFmt w:val="bullet"/>
      <w:lvlText w:val="o"/>
      <w:lvlJc w:val="left"/>
      <w:pPr>
        <w:ind w:left="250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2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4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6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8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10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2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46" w:hanging="360"/>
      </w:pPr>
      <w:rPr>
        <w:rFonts w:ascii="Wingdings" w:hAnsi="Wingdings" w:hint="default"/>
      </w:rPr>
    </w:lvl>
  </w:abstractNum>
  <w:abstractNum w:abstractNumId="3" w15:restartNumberingAfterBreak="0">
    <w:nsid w:val="267D3569"/>
    <w:multiLevelType w:val="hybridMultilevel"/>
    <w:tmpl w:val="339E8992"/>
    <w:lvl w:ilvl="0" w:tplc="1A021668">
      <w:numFmt w:val="bullet"/>
      <w:lvlText w:val=""/>
      <w:lvlJc w:val="left"/>
      <w:pPr>
        <w:ind w:left="2912" w:hanging="360"/>
      </w:pPr>
      <w:rPr>
        <w:rFonts w:ascii="Wingdings" w:eastAsia="Times New Roman" w:hAnsi="Wingdings" w:cs="Arial" w:hint="default"/>
        <w:sz w:val="18"/>
        <w:szCs w:val="14"/>
        <w:lang w:val="en-US"/>
      </w:rPr>
    </w:lvl>
    <w:lvl w:ilvl="1" w:tplc="08130003" w:tentative="1">
      <w:start w:val="1"/>
      <w:numFmt w:val="bullet"/>
      <w:lvlText w:val="o"/>
      <w:lvlJc w:val="left"/>
      <w:pPr>
        <w:ind w:left="5333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6053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6773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7493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8213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8933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9653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10373" w:hanging="360"/>
      </w:pPr>
      <w:rPr>
        <w:rFonts w:ascii="Wingdings" w:hAnsi="Wingdings" w:hint="default"/>
      </w:rPr>
    </w:lvl>
  </w:abstractNum>
  <w:abstractNum w:abstractNumId="4" w15:restartNumberingAfterBreak="0">
    <w:nsid w:val="37D6440E"/>
    <w:multiLevelType w:val="hybridMultilevel"/>
    <w:tmpl w:val="18BC26C0"/>
    <w:lvl w:ilvl="0" w:tplc="D8B8A8E0">
      <w:numFmt w:val="bullet"/>
      <w:lvlText w:val=""/>
      <w:lvlJc w:val="left"/>
      <w:pPr>
        <w:ind w:left="720" w:hanging="360"/>
      </w:pPr>
      <w:rPr>
        <w:rFonts w:ascii="Wingdings" w:eastAsia="Times New Roman" w:hAnsi="Wingdings" w:hint="default"/>
        <w:sz w:val="16"/>
        <w:szCs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5E06B88"/>
    <w:multiLevelType w:val="hybridMultilevel"/>
    <w:tmpl w:val="473411DA"/>
    <w:lvl w:ilvl="0" w:tplc="55AAE9A2">
      <w:numFmt w:val="bullet"/>
      <w:lvlText w:val=""/>
      <w:lvlJc w:val="left"/>
      <w:pPr>
        <w:ind w:left="754" w:hanging="360"/>
      </w:pPr>
      <w:rPr>
        <w:rFonts w:ascii="Wingdings" w:eastAsia="Times New Roman" w:hAnsi="Wingdings" w:cs="Arial" w:hint="default"/>
        <w:sz w:val="18"/>
        <w:szCs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85412C8"/>
    <w:multiLevelType w:val="hybridMultilevel"/>
    <w:tmpl w:val="CAD266F8"/>
    <w:lvl w:ilvl="0" w:tplc="8FF4143A">
      <w:numFmt w:val="bullet"/>
      <w:lvlText w:val=""/>
      <w:lvlJc w:val="left"/>
      <w:pPr>
        <w:ind w:left="644" w:hanging="360"/>
      </w:pPr>
      <w:rPr>
        <w:rFonts w:ascii="Wingdings" w:eastAsia="Times New Roman" w:hAnsi="Wingdings" w:cs="Arial" w:hint="default"/>
        <w:sz w:val="18"/>
        <w:szCs w:val="14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CDD3B39"/>
    <w:multiLevelType w:val="hybridMultilevel"/>
    <w:tmpl w:val="40709AB2"/>
    <w:lvl w:ilvl="0" w:tplc="13D8C534">
      <w:numFmt w:val="bullet"/>
      <w:lvlText w:val=""/>
      <w:lvlJc w:val="left"/>
      <w:pPr>
        <w:ind w:left="785" w:hanging="360"/>
      </w:pPr>
      <w:rPr>
        <w:rFonts w:ascii="Wingdings" w:eastAsia="Times New Roman" w:hAnsi="Wingdings" w:hint="default"/>
        <w:sz w:val="16"/>
        <w:szCs w:val="16"/>
      </w:rPr>
    </w:lvl>
    <w:lvl w:ilvl="1" w:tplc="08130003" w:tentative="1">
      <w:start w:val="1"/>
      <w:numFmt w:val="bullet"/>
      <w:lvlText w:val="o"/>
      <w:lvlJc w:val="left"/>
      <w:pPr>
        <w:ind w:left="2419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39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59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79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99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19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39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59" w:hanging="360"/>
      </w:pPr>
      <w:rPr>
        <w:rFonts w:ascii="Wingdings" w:hAnsi="Wingdings" w:hint="default"/>
      </w:rPr>
    </w:lvl>
  </w:abstractNum>
  <w:abstractNum w:abstractNumId="8" w15:restartNumberingAfterBreak="0">
    <w:nsid w:val="70163EB1"/>
    <w:multiLevelType w:val="hybridMultilevel"/>
    <w:tmpl w:val="A35EBDC0"/>
    <w:lvl w:ilvl="0" w:tplc="F1ACF394">
      <w:numFmt w:val="bullet"/>
      <w:lvlText w:val=""/>
      <w:lvlJc w:val="left"/>
      <w:pPr>
        <w:ind w:left="754" w:hanging="360"/>
      </w:pPr>
      <w:rPr>
        <w:rFonts w:ascii="Wingdings" w:eastAsia="Times New Roman" w:hAnsi="Wingdings" w:hint="default"/>
        <w:sz w:val="16"/>
        <w:szCs w:val="16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8F11935"/>
    <w:multiLevelType w:val="hybridMultilevel"/>
    <w:tmpl w:val="5F362EFE"/>
    <w:lvl w:ilvl="0" w:tplc="0D6C4624">
      <w:start w:val="5"/>
      <w:numFmt w:val="bullet"/>
      <w:lvlText w:val=""/>
      <w:lvlJc w:val="left"/>
      <w:pPr>
        <w:ind w:left="754" w:hanging="360"/>
      </w:pPr>
      <w:rPr>
        <w:rFonts w:ascii="Wingdings" w:eastAsia="Times New Roman" w:hAnsi="Wingdings" w:cs="Arial" w:hint="default"/>
        <w:sz w:val="18"/>
        <w:szCs w:val="14"/>
      </w:rPr>
    </w:lvl>
    <w:lvl w:ilvl="1" w:tplc="08130003" w:tentative="1">
      <w:start w:val="1"/>
      <w:numFmt w:val="bullet"/>
      <w:lvlText w:val="o"/>
      <w:lvlJc w:val="left"/>
      <w:pPr>
        <w:ind w:left="139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1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3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55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27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99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1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37" w:hanging="360"/>
      </w:pPr>
      <w:rPr>
        <w:rFonts w:ascii="Wingdings" w:hAnsi="Wingdings" w:hint="default"/>
      </w:rPr>
    </w:lvl>
  </w:abstractNum>
  <w:abstractNum w:abstractNumId="10" w15:restartNumberingAfterBreak="0">
    <w:nsid w:val="7A317BCB"/>
    <w:multiLevelType w:val="hybridMultilevel"/>
    <w:tmpl w:val="553A18CE"/>
    <w:lvl w:ilvl="0" w:tplc="76D8AF44">
      <w:start w:val="5"/>
      <w:numFmt w:val="bullet"/>
      <w:lvlText w:val=""/>
      <w:lvlJc w:val="left"/>
      <w:pPr>
        <w:ind w:left="785" w:hanging="360"/>
      </w:pPr>
      <w:rPr>
        <w:rFonts w:ascii="Wingdings" w:eastAsia="Times New Roman" w:hAnsi="Wingdings" w:cs="Arial" w:hint="default"/>
        <w:sz w:val="16"/>
        <w:szCs w:val="12"/>
      </w:rPr>
    </w:lvl>
    <w:lvl w:ilvl="1" w:tplc="08130003" w:tentative="1">
      <w:start w:val="1"/>
      <w:numFmt w:val="bullet"/>
      <w:lvlText w:val="o"/>
      <w:lvlJc w:val="left"/>
      <w:pPr>
        <w:ind w:left="2387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107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827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547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267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987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707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427" w:hanging="360"/>
      </w:pPr>
      <w:rPr>
        <w:rFonts w:ascii="Wingdings" w:hAnsi="Wingdings" w:hint="default"/>
      </w:rPr>
    </w:lvl>
  </w:abstractNum>
  <w:num w:numId="1" w16cid:durableId="2042432566">
    <w:abstractNumId w:val="3"/>
  </w:num>
  <w:num w:numId="2" w16cid:durableId="363291447">
    <w:abstractNumId w:val="5"/>
  </w:num>
  <w:num w:numId="3" w16cid:durableId="8143714">
    <w:abstractNumId w:val="9"/>
  </w:num>
  <w:num w:numId="4" w16cid:durableId="851458113">
    <w:abstractNumId w:val="6"/>
  </w:num>
  <w:num w:numId="5" w16cid:durableId="274336945">
    <w:abstractNumId w:val="2"/>
  </w:num>
  <w:num w:numId="6" w16cid:durableId="596788892">
    <w:abstractNumId w:val="0"/>
  </w:num>
  <w:num w:numId="7" w16cid:durableId="199170065">
    <w:abstractNumId w:val="10"/>
  </w:num>
  <w:num w:numId="8" w16cid:durableId="957103146">
    <w:abstractNumId w:val="1"/>
  </w:num>
  <w:num w:numId="9" w16cid:durableId="1095827721">
    <w:abstractNumId w:val="8"/>
  </w:num>
  <w:num w:numId="10" w16cid:durableId="419565162">
    <w:abstractNumId w:val="4"/>
  </w:num>
  <w:num w:numId="11" w16cid:durableId="68807192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389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2D47"/>
    <w:rsid w:val="00007BBE"/>
    <w:rsid w:val="000150F5"/>
    <w:rsid w:val="00040D12"/>
    <w:rsid w:val="00047184"/>
    <w:rsid w:val="000B1743"/>
    <w:rsid w:val="000D713E"/>
    <w:rsid w:val="000F4022"/>
    <w:rsid w:val="00130587"/>
    <w:rsid w:val="00136D1E"/>
    <w:rsid w:val="0015547F"/>
    <w:rsid w:val="00157CD4"/>
    <w:rsid w:val="00163B22"/>
    <w:rsid w:val="0017377E"/>
    <w:rsid w:val="001B5E0A"/>
    <w:rsid w:val="001F3379"/>
    <w:rsid w:val="00216957"/>
    <w:rsid w:val="002223F6"/>
    <w:rsid w:val="0022767D"/>
    <w:rsid w:val="002336C2"/>
    <w:rsid w:val="00237261"/>
    <w:rsid w:val="00246AE1"/>
    <w:rsid w:val="00270DD2"/>
    <w:rsid w:val="00276561"/>
    <w:rsid w:val="002879FC"/>
    <w:rsid w:val="002B7D59"/>
    <w:rsid w:val="002D4AAD"/>
    <w:rsid w:val="002D4CB9"/>
    <w:rsid w:val="002E07B1"/>
    <w:rsid w:val="003138BA"/>
    <w:rsid w:val="003221F4"/>
    <w:rsid w:val="00356CCC"/>
    <w:rsid w:val="00361753"/>
    <w:rsid w:val="003A475D"/>
    <w:rsid w:val="003C7D44"/>
    <w:rsid w:val="00404453"/>
    <w:rsid w:val="00437394"/>
    <w:rsid w:val="004779B3"/>
    <w:rsid w:val="0049206D"/>
    <w:rsid w:val="004A0AF3"/>
    <w:rsid w:val="004B4529"/>
    <w:rsid w:val="004F493E"/>
    <w:rsid w:val="004F4AC0"/>
    <w:rsid w:val="0050438C"/>
    <w:rsid w:val="005A1126"/>
    <w:rsid w:val="005D0024"/>
    <w:rsid w:val="005D547B"/>
    <w:rsid w:val="005F4E50"/>
    <w:rsid w:val="00613752"/>
    <w:rsid w:val="00631E16"/>
    <w:rsid w:val="00640AC1"/>
    <w:rsid w:val="00682DC8"/>
    <w:rsid w:val="00686442"/>
    <w:rsid w:val="00687E5D"/>
    <w:rsid w:val="006913B1"/>
    <w:rsid w:val="006F5ECE"/>
    <w:rsid w:val="00706328"/>
    <w:rsid w:val="00724632"/>
    <w:rsid w:val="00733BDF"/>
    <w:rsid w:val="007342C0"/>
    <w:rsid w:val="00776C45"/>
    <w:rsid w:val="007B54B6"/>
    <w:rsid w:val="007C21CC"/>
    <w:rsid w:val="007D627F"/>
    <w:rsid w:val="007E0248"/>
    <w:rsid w:val="007E779E"/>
    <w:rsid w:val="0081504D"/>
    <w:rsid w:val="00817693"/>
    <w:rsid w:val="008253FF"/>
    <w:rsid w:val="00854F4C"/>
    <w:rsid w:val="008C7083"/>
    <w:rsid w:val="00921788"/>
    <w:rsid w:val="00980720"/>
    <w:rsid w:val="009B376B"/>
    <w:rsid w:val="009D0351"/>
    <w:rsid w:val="00A26787"/>
    <w:rsid w:val="00A51AE9"/>
    <w:rsid w:val="00A72D47"/>
    <w:rsid w:val="00A73F21"/>
    <w:rsid w:val="00AA3820"/>
    <w:rsid w:val="00AA50B9"/>
    <w:rsid w:val="00AA5D37"/>
    <w:rsid w:val="00AB17D4"/>
    <w:rsid w:val="00AB382D"/>
    <w:rsid w:val="00AC0B99"/>
    <w:rsid w:val="00AC5887"/>
    <w:rsid w:val="00AF7B7D"/>
    <w:rsid w:val="00B12E54"/>
    <w:rsid w:val="00B4074B"/>
    <w:rsid w:val="00B60CC5"/>
    <w:rsid w:val="00B961F5"/>
    <w:rsid w:val="00B976B5"/>
    <w:rsid w:val="00B97BE6"/>
    <w:rsid w:val="00BA7E36"/>
    <w:rsid w:val="00BD7015"/>
    <w:rsid w:val="00BE24E6"/>
    <w:rsid w:val="00BF7480"/>
    <w:rsid w:val="00C01A0E"/>
    <w:rsid w:val="00C16618"/>
    <w:rsid w:val="00C33B9F"/>
    <w:rsid w:val="00C4650E"/>
    <w:rsid w:val="00C57A93"/>
    <w:rsid w:val="00C721F3"/>
    <w:rsid w:val="00C85382"/>
    <w:rsid w:val="00C9209E"/>
    <w:rsid w:val="00C9233C"/>
    <w:rsid w:val="00CC342A"/>
    <w:rsid w:val="00CD2BE0"/>
    <w:rsid w:val="00CF323A"/>
    <w:rsid w:val="00D04E82"/>
    <w:rsid w:val="00D506C9"/>
    <w:rsid w:val="00D872DA"/>
    <w:rsid w:val="00E537D4"/>
    <w:rsid w:val="00E6291B"/>
    <w:rsid w:val="00E632D6"/>
    <w:rsid w:val="00EA3B94"/>
    <w:rsid w:val="00EC1D7E"/>
    <w:rsid w:val="00ED0ACC"/>
    <w:rsid w:val="00EE20C4"/>
    <w:rsid w:val="00F10246"/>
    <w:rsid w:val="00F415CD"/>
    <w:rsid w:val="00F97DCA"/>
    <w:rsid w:val="00FC36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nl-B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3"/>
    <o:shapelayout v:ext="edit">
      <o:idmap v:ext="edit" data="1"/>
    </o:shapelayout>
  </w:shapeDefaults>
  <w:decimalSymbol w:val=","/>
  <w:listSeparator w:val=";"/>
  <w14:docId w14:val="2F444DE3"/>
  <w15:chartTrackingRefBased/>
  <w15:docId w15:val="{DCF9692E-2ABD-4824-B281-476798824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72D47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napToGrid w:val="0"/>
      <w:szCs w:val="20"/>
      <w:lang w:val="en-US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72D47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customStyle="1" w:styleId="TitrePartie">
    <w:name w:val="Titre Partie"/>
    <w:basedOn w:val="Bloktekst"/>
    <w:next w:val="Standaard"/>
    <w:rsid w:val="00A72D47"/>
    <w:pPr>
      <w:pageBreakBefore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240" w:after="120"/>
      <w:ind w:left="0" w:right="0"/>
      <w:jc w:val="center"/>
    </w:pPr>
    <w:rPr>
      <w:rFonts w:ascii="Arial" w:eastAsia="Times New Roman" w:hAnsi="Arial" w:cs="Arial"/>
      <w:b/>
      <w:bCs/>
      <w:i w:val="0"/>
      <w:iCs w:val="0"/>
      <w:color w:val="auto"/>
      <w:spacing w:val="-9"/>
      <w:sz w:val="32"/>
      <w:szCs w:val="34"/>
      <w:lang w:val="fr-FR"/>
    </w:rPr>
  </w:style>
  <w:style w:type="paragraph" w:styleId="Bloktekst">
    <w:name w:val="Block Text"/>
    <w:basedOn w:val="Standaard"/>
    <w:uiPriority w:val="99"/>
    <w:semiHidden/>
    <w:unhideWhenUsed/>
    <w:rsid w:val="00A72D47"/>
    <w:pPr>
      <w:pBdr>
        <w:top w:val="single" w:sz="2" w:space="10" w:color="4472C4" w:themeColor="accent1"/>
        <w:left w:val="single" w:sz="2" w:space="10" w:color="4472C4" w:themeColor="accent1"/>
        <w:bottom w:val="single" w:sz="2" w:space="10" w:color="4472C4" w:themeColor="accent1"/>
        <w:right w:val="single" w:sz="2" w:space="10" w:color="4472C4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472C4" w:themeColor="accent1"/>
    </w:rPr>
  </w:style>
  <w:style w:type="paragraph" w:customStyle="1" w:styleId="Intertitre">
    <w:name w:val="Intertitre"/>
    <w:basedOn w:val="Kop7"/>
    <w:rsid w:val="00A72D47"/>
    <w:pPr>
      <w:keepLines w:val="0"/>
      <w:pBdr>
        <w:top w:val="single" w:sz="4" w:space="7" w:color="auto"/>
      </w:pBdr>
      <w:shd w:val="clear" w:color="auto" w:fill="FFFFFF"/>
      <w:spacing w:before="280" w:after="80"/>
      <w:jc w:val="both"/>
    </w:pPr>
    <w:rPr>
      <w:rFonts w:ascii="Arial" w:eastAsia="Times New Roman" w:hAnsi="Arial" w:cs="Arial"/>
      <w:b/>
      <w:bCs/>
      <w:i w:val="0"/>
      <w:iCs w:val="0"/>
      <w:snapToGrid/>
      <w:color w:val="auto"/>
      <w:szCs w:val="16"/>
      <w:lang w:val="fr-BE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72D47"/>
    <w:rPr>
      <w:rFonts w:asciiTheme="majorHAnsi" w:eastAsiaTheme="majorEastAsia" w:hAnsiTheme="majorHAnsi" w:cstheme="majorBidi"/>
      <w:i/>
      <w:iCs/>
      <w:snapToGrid w:val="0"/>
      <w:color w:val="1F3763" w:themeColor="accent1" w:themeShade="7F"/>
      <w:szCs w:val="20"/>
      <w:lang w:val="en-US"/>
    </w:rPr>
  </w:style>
  <w:style w:type="paragraph" w:customStyle="1" w:styleId="donnes">
    <w:name w:val="données"/>
    <w:basedOn w:val="Standaard"/>
    <w:rsid w:val="00C33B9F"/>
    <w:pPr>
      <w:shd w:val="clear" w:color="auto" w:fill="FFFFFF"/>
      <w:tabs>
        <w:tab w:val="left" w:pos="2586"/>
        <w:tab w:val="right" w:leader="dot" w:pos="6696"/>
      </w:tabs>
      <w:spacing w:before="120" w:after="60"/>
    </w:pPr>
    <w:rPr>
      <w:spacing w:val="1"/>
      <w:sz w:val="18"/>
      <w:szCs w:val="22"/>
      <w:lang w:val="fr-BE"/>
    </w:rPr>
  </w:style>
  <w:style w:type="paragraph" w:styleId="Lijstalinea">
    <w:name w:val="List Paragraph"/>
    <w:basedOn w:val="Standaard"/>
    <w:uiPriority w:val="34"/>
    <w:qFormat/>
    <w:rsid w:val="00C33B9F"/>
    <w:pPr>
      <w:ind w:left="720"/>
      <w:contextualSpacing/>
    </w:pPr>
  </w:style>
  <w:style w:type="table" w:styleId="Tabelraster">
    <w:name w:val="Table Grid"/>
    <w:basedOn w:val="Standaardtabel"/>
    <w:uiPriority w:val="39"/>
    <w:rsid w:val="00C33B9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pointDeSuite">
    <w:name w:val="pointDeSuite"/>
    <w:basedOn w:val="donnes"/>
    <w:rsid w:val="00C33B9F"/>
    <w:pPr>
      <w:tabs>
        <w:tab w:val="clear" w:pos="2586"/>
        <w:tab w:val="clear" w:pos="6696"/>
        <w:tab w:val="left" w:pos="34"/>
        <w:tab w:val="right" w:leader="dot" w:pos="7121"/>
      </w:tabs>
      <w:spacing w:after="120"/>
    </w:pPr>
    <w:rPr>
      <w:sz w:val="12"/>
    </w:rPr>
  </w:style>
  <w:style w:type="paragraph" w:customStyle="1" w:styleId="instructions">
    <w:name w:val="instructions"/>
    <w:basedOn w:val="Bloktekst"/>
    <w:rsid w:val="00BD7015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FFFFFF"/>
      <w:tabs>
        <w:tab w:val="left" w:leader="dot" w:pos="2399"/>
      </w:tabs>
      <w:spacing w:before="120" w:line="200" w:lineRule="exact"/>
      <w:ind w:left="0" w:right="0" w:hanging="17"/>
      <w:jc w:val="both"/>
    </w:pPr>
    <w:rPr>
      <w:rFonts w:ascii="Arial" w:eastAsia="Times New Roman" w:hAnsi="Arial" w:cs="Arial"/>
      <w:i w:val="0"/>
      <w:iCs w:val="0"/>
      <w:color w:val="000000"/>
      <w:sz w:val="18"/>
      <w:szCs w:val="22"/>
      <w:lang w:val="fr-BE"/>
    </w:rPr>
  </w:style>
  <w:style w:type="paragraph" w:styleId="Koptekst">
    <w:name w:val="header"/>
    <w:basedOn w:val="Standaard"/>
    <w:link w:val="KoptekstChar"/>
    <w:uiPriority w:val="99"/>
    <w:unhideWhenUsed/>
    <w:rsid w:val="00BD7015"/>
    <w:pPr>
      <w:tabs>
        <w:tab w:val="center" w:pos="4680"/>
        <w:tab w:val="right" w:pos="9360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BD7015"/>
    <w:rPr>
      <w:rFonts w:ascii="Arial" w:eastAsia="Times New Roman" w:hAnsi="Arial" w:cs="Arial"/>
      <w:snapToGrid w:val="0"/>
      <w:szCs w:val="20"/>
      <w:lang w:val="en-US"/>
    </w:rPr>
  </w:style>
  <w:style w:type="paragraph" w:styleId="Voettekst">
    <w:name w:val="footer"/>
    <w:basedOn w:val="Standaard"/>
    <w:link w:val="VoettekstChar"/>
    <w:unhideWhenUsed/>
    <w:rsid w:val="00BD7015"/>
    <w:pPr>
      <w:tabs>
        <w:tab w:val="center" w:pos="4680"/>
        <w:tab w:val="right" w:pos="9360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BD7015"/>
    <w:rPr>
      <w:rFonts w:ascii="Arial" w:eastAsia="Times New Roman" w:hAnsi="Arial" w:cs="Arial"/>
      <w:snapToGrid w:val="0"/>
      <w:szCs w:val="20"/>
      <w:lang w:val="en-US"/>
    </w:rPr>
  </w:style>
  <w:style w:type="character" w:styleId="Paginanummer">
    <w:name w:val="page number"/>
    <w:basedOn w:val="Standaardalinea-lettertype"/>
    <w:semiHidden/>
    <w:rsid w:val="00BD701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34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128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7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2539ca27-a603-4314-8f9c-87d2dab7bde1}" enabled="1" method="Privileged" siteId="{66c008a4-b565-49a9-93c9-c1e64cad2e11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485</Words>
  <Characters>2670</Characters>
  <Application>Microsoft Office Word</Application>
  <DocSecurity>4</DocSecurity>
  <Lines>22</Lines>
  <Paragraphs>6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Adelina Kastrati (RVA-ONEM)</dc:creator>
  <cp:keywords/>
  <dc:description/>
  <cp:lastModifiedBy>Hubert Arys (RVA-ONEM)</cp:lastModifiedBy>
  <cp:revision>2</cp:revision>
  <cp:lastPrinted>2025-03-03T11:07:00Z</cp:lastPrinted>
  <dcterms:created xsi:type="dcterms:W3CDTF">2025-10-27T13:57:00Z</dcterms:created>
  <dcterms:modified xsi:type="dcterms:W3CDTF">2025-10-27T13:57:00Z</dcterms:modified>
</cp:coreProperties>
</file>